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BB393" w14:textId="77777777" w:rsidR="00DD5F1D" w:rsidRDefault="008C3285">
      <w:pPr>
        <w:pStyle w:val="Heading1"/>
        <w:spacing w:before="69" w:line="410" w:lineRule="auto"/>
        <w:ind w:left="2020" w:right="2040"/>
        <w:jc w:val="center"/>
      </w:pPr>
      <w:r>
        <w:rPr>
          <w:u w:val="thick"/>
        </w:rPr>
        <w:t>Our Lady of the Wayside Catholic Primary School</w:t>
      </w:r>
      <w:r>
        <w:rPr>
          <w:spacing w:val="-59"/>
        </w:rPr>
        <w:t xml:space="preserve"> </w:t>
      </w:r>
      <w:r>
        <w:rPr>
          <w:u w:val="thick"/>
        </w:rPr>
        <w:t>SEN</w:t>
      </w:r>
      <w:r>
        <w:rPr>
          <w:spacing w:val="-1"/>
          <w:u w:val="thick"/>
        </w:rPr>
        <w:t xml:space="preserve"> </w:t>
      </w:r>
      <w:r>
        <w:rPr>
          <w:u w:val="thick"/>
        </w:rPr>
        <w:t>Information Report</w:t>
      </w:r>
    </w:p>
    <w:p w14:paraId="49B4EDA3" w14:textId="04C7F439" w:rsidR="00DD5F1D" w:rsidRDefault="0023256E">
      <w:pPr>
        <w:spacing w:line="252" w:lineRule="exact"/>
        <w:ind w:left="2020" w:right="2033"/>
        <w:jc w:val="center"/>
        <w:rPr>
          <w:rFonts w:ascii="Arial"/>
          <w:b/>
        </w:rPr>
      </w:pPr>
      <w:r>
        <w:rPr>
          <w:rFonts w:ascii="Arial"/>
          <w:b/>
          <w:u w:val="thick"/>
        </w:rPr>
        <w:t>2024</w:t>
      </w:r>
      <w:r w:rsidR="008C3285">
        <w:rPr>
          <w:rFonts w:ascii="Arial"/>
          <w:b/>
          <w:spacing w:val="-2"/>
          <w:u w:val="thick"/>
        </w:rPr>
        <w:t xml:space="preserve"> </w:t>
      </w:r>
      <w:r w:rsidR="00A221EE">
        <w:rPr>
          <w:rFonts w:ascii="Arial"/>
          <w:b/>
          <w:spacing w:val="-2"/>
          <w:u w:val="thick"/>
        </w:rPr>
        <w:t xml:space="preserve">- </w:t>
      </w:r>
      <w:r>
        <w:rPr>
          <w:rFonts w:ascii="Arial"/>
          <w:b/>
          <w:u w:val="thick"/>
        </w:rPr>
        <w:t>2025</w:t>
      </w:r>
    </w:p>
    <w:p w14:paraId="3D0D5AE2" w14:textId="77777777" w:rsidR="00DD5F1D" w:rsidRDefault="00DD5F1D">
      <w:pPr>
        <w:pStyle w:val="BodyText"/>
        <w:spacing w:before="3"/>
        <w:rPr>
          <w:rFonts w:ascii="Arial"/>
          <w:b/>
          <w:sz w:val="18"/>
        </w:rPr>
      </w:pPr>
    </w:p>
    <w:p w14:paraId="446473AE" w14:textId="77777777" w:rsidR="00DD5F1D" w:rsidRDefault="008C3285">
      <w:pPr>
        <w:pStyle w:val="BodyText"/>
        <w:spacing w:before="93"/>
        <w:ind w:left="100" w:right="137"/>
      </w:pPr>
      <w:r>
        <w:t>The Children and Families Bill (2014) requires Local Authorities and schools to publish and</w:t>
      </w:r>
      <w:r>
        <w:rPr>
          <w:spacing w:val="1"/>
        </w:rPr>
        <w:t xml:space="preserve"> </w:t>
      </w:r>
      <w:r>
        <w:t>keep</w:t>
      </w:r>
      <w:r>
        <w:rPr>
          <w:spacing w:val="1"/>
        </w:rPr>
        <w:t xml:space="preserve"> </w:t>
      </w:r>
      <w:r>
        <w:t>under</w:t>
      </w:r>
      <w:r>
        <w:rPr>
          <w:spacing w:val="2"/>
        </w:rPr>
        <w:t xml:space="preserve"> </w:t>
      </w:r>
      <w:r>
        <w:t>review information</w:t>
      </w:r>
      <w:r>
        <w:rPr>
          <w:spacing w:val="3"/>
        </w:rPr>
        <w:t xml:space="preserve"> </w:t>
      </w:r>
      <w:r>
        <w:t>about</w:t>
      </w:r>
      <w:r>
        <w:rPr>
          <w:spacing w:val="3"/>
        </w:rPr>
        <w:t xml:space="preserve"> </w:t>
      </w:r>
      <w:r>
        <w:t>services</w:t>
      </w:r>
      <w:r>
        <w:rPr>
          <w:spacing w:val="3"/>
        </w:rPr>
        <w:t xml:space="preserve"> </w:t>
      </w:r>
      <w:r>
        <w:t>they</w:t>
      </w:r>
      <w:r>
        <w:rPr>
          <w:spacing w:val="1"/>
        </w:rPr>
        <w:t xml:space="preserve"> </w:t>
      </w:r>
      <w:r>
        <w:t>expect</w:t>
      </w:r>
      <w:r>
        <w:rPr>
          <w:spacing w:val="5"/>
        </w:rPr>
        <w:t xml:space="preserve"> </w:t>
      </w:r>
      <w:r>
        <w:t>to</w:t>
      </w:r>
      <w:r>
        <w:rPr>
          <w:spacing w:val="3"/>
        </w:rPr>
        <w:t xml:space="preserve"> </w:t>
      </w:r>
      <w:r>
        <w:t>be</w:t>
      </w:r>
      <w:r>
        <w:rPr>
          <w:spacing w:val="2"/>
        </w:rPr>
        <w:t xml:space="preserve"> </w:t>
      </w:r>
      <w:r>
        <w:t>available</w:t>
      </w:r>
      <w:r>
        <w:rPr>
          <w:spacing w:val="3"/>
        </w:rPr>
        <w:t xml:space="preserve"> </w:t>
      </w:r>
      <w:r>
        <w:t>for</w:t>
      </w:r>
      <w:r>
        <w:rPr>
          <w:spacing w:val="2"/>
        </w:rPr>
        <w:t xml:space="preserve"> </w:t>
      </w:r>
      <w:r>
        <w:t>the</w:t>
      </w:r>
      <w:r>
        <w:rPr>
          <w:spacing w:val="8"/>
        </w:rPr>
        <w:t xml:space="preserve"> </w:t>
      </w:r>
      <w:r>
        <w:t>children</w:t>
      </w:r>
      <w:r>
        <w:rPr>
          <w:spacing w:val="1"/>
        </w:rPr>
        <w:t xml:space="preserve"> </w:t>
      </w:r>
      <w:r>
        <w:t>and young people with Special Educational Needs (SEN) aged 0-25. This is called the ‘Local</w:t>
      </w:r>
      <w:r>
        <w:rPr>
          <w:spacing w:val="-59"/>
        </w:rPr>
        <w:t xml:space="preserve"> </w:t>
      </w:r>
      <w:r>
        <w:t>Offer’.</w:t>
      </w:r>
    </w:p>
    <w:p w14:paraId="5CB6C369" w14:textId="77777777" w:rsidR="00DD5F1D" w:rsidRDefault="00DD5F1D">
      <w:pPr>
        <w:pStyle w:val="BodyText"/>
        <w:spacing w:before="4"/>
        <w:rPr>
          <w:sz w:val="24"/>
        </w:rPr>
      </w:pPr>
    </w:p>
    <w:p w14:paraId="6A736DE1" w14:textId="77777777" w:rsidR="00DD5F1D" w:rsidRDefault="008C3285">
      <w:pPr>
        <w:pStyle w:val="BodyText"/>
        <w:ind w:left="100" w:right="116"/>
      </w:pPr>
      <w:r>
        <w:t>The intention of the Local Offer is to improve choice and transparency for families. It is also</w:t>
      </w:r>
      <w:r>
        <w:rPr>
          <w:spacing w:val="1"/>
        </w:rPr>
        <w:t xml:space="preserve"> </w:t>
      </w:r>
      <w:r>
        <w:t>an important resource for parents in understanding the range of services and provision in the</w:t>
      </w:r>
      <w:r>
        <w:rPr>
          <w:spacing w:val="-59"/>
        </w:rPr>
        <w:t xml:space="preserve"> </w:t>
      </w:r>
      <w:r>
        <w:t>local area.</w:t>
      </w:r>
    </w:p>
    <w:p w14:paraId="694B4FAA" w14:textId="77777777" w:rsidR="00DD5F1D" w:rsidRDefault="00DD5F1D">
      <w:pPr>
        <w:pStyle w:val="BodyText"/>
        <w:spacing w:before="6"/>
        <w:rPr>
          <w:sz w:val="24"/>
        </w:rPr>
      </w:pPr>
    </w:p>
    <w:p w14:paraId="093C216D" w14:textId="77777777" w:rsidR="00DD5F1D" w:rsidRDefault="008C3285">
      <w:pPr>
        <w:pStyle w:val="BodyText"/>
        <w:spacing w:line="259" w:lineRule="auto"/>
        <w:ind w:left="100" w:right="105"/>
      </w:pPr>
      <w:r>
        <w:t>The document below sets out the provision, support and resources available for children with</w:t>
      </w:r>
      <w:r>
        <w:rPr>
          <w:spacing w:val="-59"/>
        </w:rPr>
        <w:t xml:space="preserve"> </w:t>
      </w:r>
      <w:r>
        <w:t>disabilities</w:t>
      </w:r>
      <w:r>
        <w:rPr>
          <w:spacing w:val="-1"/>
        </w:rPr>
        <w:t xml:space="preserve"> </w:t>
      </w:r>
      <w:r>
        <w:t>and SEN at</w:t>
      </w:r>
      <w:r>
        <w:rPr>
          <w:spacing w:val="-1"/>
        </w:rPr>
        <w:t xml:space="preserve"> </w:t>
      </w:r>
      <w:r>
        <w:t>Our Lady</w:t>
      </w:r>
      <w:r>
        <w:rPr>
          <w:spacing w:val="-2"/>
        </w:rPr>
        <w:t xml:space="preserve"> </w:t>
      </w:r>
      <w:r>
        <w:t>of</w:t>
      </w:r>
      <w:r>
        <w:rPr>
          <w:spacing w:val="2"/>
        </w:rPr>
        <w:t xml:space="preserve"> </w:t>
      </w:r>
      <w:r>
        <w:t>the</w:t>
      </w:r>
      <w:r>
        <w:rPr>
          <w:spacing w:val="-7"/>
        </w:rPr>
        <w:t xml:space="preserve"> </w:t>
      </w:r>
      <w:r>
        <w:t>Wayside</w:t>
      </w:r>
      <w:r>
        <w:rPr>
          <w:spacing w:val="-3"/>
        </w:rPr>
        <w:t xml:space="preserve"> </w:t>
      </w:r>
      <w:r>
        <w:t>Catholic</w:t>
      </w:r>
      <w:r>
        <w:rPr>
          <w:spacing w:val="1"/>
        </w:rPr>
        <w:t xml:space="preserve"> </w:t>
      </w:r>
      <w:r>
        <w:t>Primary</w:t>
      </w:r>
      <w:r>
        <w:rPr>
          <w:spacing w:val="-1"/>
        </w:rPr>
        <w:t xml:space="preserve"> </w:t>
      </w:r>
      <w:r>
        <w:t>School.</w:t>
      </w:r>
    </w:p>
    <w:p w14:paraId="62DAFEF4" w14:textId="77777777" w:rsidR="00DD5F1D" w:rsidRDefault="00DD5F1D">
      <w:pPr>
        <w:pStyle w:val="BodyText"/>
        <w:rPr>
          <w:sz w:val="24"/>
        </w:rPr>
      </w:pPr>
    </w:p>
    <w:p w14:paraId="0673C4DD" w14:textId="77777777" w:rsidR="00DD5F1D" w:rsidRDefault="00DD5F1D">
      <w:pPr>
        <w:pStyle w:val="BodyText"/>
        <w:spacing w:before="4"/>
        <w:rPr>
          <w:sz w:val="20"/>
        </w:rPr>
      </w:pPr>
    </w:p>
    <w:p w14:paraId="22540D2E" w14:textId="77777777" w:rsidR="00DD5F1D" w:rsidRDefault="008C3285">
      <w:pPr>
        <w:pStyle w:val="BodyText"/>
        <w:spacing w:before="1"/>
        <w:ind w:left="100" w:right="154"/>
      </w:pPr>
      <w:r>
        <w:t>At Our Lady of the Wayside School we believe that everyone is created in the image of God</w:t>
      </w:r>
      <w:r>
        <w:rPr>
          <w:spacing w:val="1"/>
        </w:rPr>
        <w:t xml:space="preserve"> </w:t>
      </w:r>
      <w:r>
        <w:t>and should be valued and respected. As a fully inclusive school, we welcome all children,</w:t>
      </w:r>
      <w:r>
        <w:rPr>
          <w:spacing w:val="1"/>
        </w:rPr>
        <w:t xml:space="preserve"> </w:t>
      </w:r>
      <w:r>
        <w:t>with their individual strengths and needs and strive to help them to make maximum progress</w:t>
      </w:r>
      <w:r>
        <w:rPr>
          <w:spacing w:val="-59"/>
        </w:rPr>
        <w:t xml:space="preserve"> </w:t>
      </w:r>
      <w:r>
        <w:t>in</w:t>
      </w:r>
      <w:r>
        <w:rPr>
          <w:spacing w:val="-1"/>
        </w:rPr>
        <w:t xml:space="preserve"> </w:t>
      </w:r>
      <w:r>
        <w:t>their</w:t>
      </w:r>
      <w:r>
        <w:rPr>
          <w:spacing w:val="-1"/>
        </w:rPr>
        <w:t xml:space="preserve"> </w:t>
      </w:r>
      <w:r>
        <w:t>spiritual, moral,</w:t>
      </w:r>
      <w:r>
        <w:rPr>
          <w:spacing w:val="1"/>
        </w:rPr>
        <w:t xml:space="preserve"> </w:t>
      </w:r>
      <w:r>
        <w:t>emotional and</w:t>
      </w:r>
      <w:r>
        <w:rPr>
          <w:spacing w:val="-2"/>
        </w:rPr>
        <w:t xml:space="preserve"> </w:t>
      </w:r>
      <w:r>
        <w:t>academic</w:t>
      </w:r>
      <w:r>
        <w:rPr>
          <w:spacing w:val="-3"/>
        </w:rPr>
        <w:t xml:space="preserve"> </w:t>
      </w:r>
      <w:r>
        <w:t>development.</w:t>
      </w:r>
    </w:p>
    <w:p w14:paraId="0D8A6EB6" w14:textId="77777777" w:rsidR="00DD5F1D" w:rsidRDefault="00DD5F1D">
      <w:pPr>
        <w:pStyle w:val="BodyText"/>
        <w:rPr>
          <w:sz w:val="24"/>
        </w:rPr>
      </w:pPr>
    </w:p>
    <w:p w14:paraId="12C5FD28" w14:textId="77777777" w:rsidR="00DD5F1D" w:rsidRDefault="00DD5F1D">
      <w:pPr>
        <w:pStyle w:val="BodyText"/>
        <w:spacing w:before="8"/>
        <w:rPr>
          <w:sz w:val="20"/>
        </w:rPr>
      </w:pPr>
    </w:p>
    <w:p w14:paraId="508DB47B" w14:textId="77777777" w:rsidR="00DD5F1D" w:rsidRDefault="009A756C">
      <w:pPr>
        <w:pStyle w:val="Heading2"/>
        <w:numPr>
          <w:ilvl w:val="0"/>
          <w:numId w:val="1"/>
        </w:numPr>
        <w:tabs>
          <w:tab w:val="left" w:pos="346"/>
        </w:tabs>
        <w:ind w:hanging="246"/>
      </w:pPr>
      <w:r>
        <w:t xml:space="preserve">      </w:t>
      </w:r>
      <w:r w:rsidR="008C3285">
        <w:t>What</w:t>
      </w:r>
      <w:r w:rsidR="008C3285">
        <w:rPr>
          <w:spacing w:val="-2"/>
        </w:rPr>
        <w:t xml:space="preserve"> </w:t>
      </w:r>
      <w:r w:rsidR="008C3285">
        <w:t>kinds</w:t>
      </w:r>
      <w:r w:rsidR="008C3285">
        <w:rPr>
          <w:spacing w:val="-2"/>
        </w:rPr>
        <w:t xml:space="preserve"> </w:t>
      </w:r>
      <w:r w:rsidR="008C3285">
        <w:t>of</w:t>
      </w:r>
      <w:r w:rsidR="008C3285">
        <w:rPr>
          <w:spacing w:val="-1"/>
        </w:rPr>
        <w:t xml:space="preserve"> </w:t>
      </w:r>
      <w:r w:rsidR="008C3285">
        <w:t>special</w:t>
      </w:r>
      <w:r w:rsidR="008C3285">
        <w:rPr>
          <w:spacing w:val="2"/>
        </w:rPr>
        <w:t xml:space="preserve"> </w:t>
      </w:r>
      <w:r w:rsidR="008C3285">
        <w:t>educational</w:t>
      </w:r>
      <w:r w:rsidR="008C3285">
        <w:rPr>
          <w:spacing w:val="1"/>
        </w:rPr>
        <w:t xml:space="preserve"> </w:t>
      </w:r>
      <w:r w:rsidR="008C3285">
        <w:t>needs</w:t>
      </w:r>
      <w:r w:rsidR="008C3285">
        <w:rPr>
          <w:spacing w:val="-2"/>
        </w:rPr>
        <w:t xml:space="preserve"> </w:t>
      </w:r>
      <w:r w:rsidR="008C3285">
        <w:t>are</w:t>
      </w:r>
      <w:r w:rsidR="008C3285">
        <w:rPr>
          <w:spacing w:val="-2"/>
        </w:rPr>
        <w:t xml:space="preserve"> </w:t>
      </w:r>
      <w:r w:rsidR="008C3285">
        <w:t>provided</w:t>
      </w:r>
      <w:r w:rsidR="008C3285">
        <w:rPr>
          <w:spacing w:val="-2"/>
        </w:rPr>
        <w:t xml:space="preserve"> </w:t>
      </w:r>
      <w:r w:rsidR="008C3285">
        <w:t>for at</w:t>
      </w:r>
      <w:r w:rsidR="008C3285">
        <w:rPr>
          <w:spacing w:val="-1"/>
        </w:rPr>
        <w:t xml:space="preserve"> </w:t>
      </w:r>
      <w:r w:rsidR="008C3285">
        <w:t>OLW?</w:t>
      </w:r>
    </w:p>
    <w:p w14:paraId="6751C16D" w14:textId="77777777" w:rsidR="00DD5F1D" w:rsidRDefault="00DD5F1D">
      <w:pPr>
        <w:pStyle w:val="BodyText"/>
        <w:rPr>
          <w:rFonts w:ascii="Arial"/>
          <w:b/>
          <w:i/>
        </w:rPr>
      </w:pPr>
    </w:p>
    <w:p w14:paraId="46765E45" w14:textId="77777777" w:rsidR="00DD5F1D" w:rsidRDefault="008C3285">
      <w:pPr>
        <w:pStyle w:val="ListParagraph"/>
        <w:numPr>
          <w:ilvl w:val="1"/>
          <w:numId w:val="1"/>
        </w:numPr>
        <w:tabs>
          <w:tab w:val="left" w:pos="820"/>
          <w:tab w:val="left" w:pos="821"/>
        </w:tabs>
        <w:ind w:right="681"/>
      </w:pPr>
      <w:r>
        <w:t>At Our Lady of the Wayside School, children are identified as having SEND</w:t>
      </w:r>
      <w:r>
        <w:rPr>
          <w:spacing w:val="1"/>
        </w:rPr>
        <w:t xml:space="preserve"> </w:t>
      </w:r>
      <w:r>
        <w:t>when they have a significantly greater difficulty in learning than the majority of</w:t>
      </w:r>
      <w:r>
        <w:rPr>
          <w:spacing w:val="1"/>
        </w:rPr>
        <w:t xml:space="preserve"> </w:t>
      </w:r>
      <w:r>
        <w:t>children the same age or have a disability which prevents or hinders them from</w:t>
      </w:r>
      <w:r>
        <w:rPr>
          <w:spacing w:val="1"/>
        </w:rPr>
        <w:t xml:space="preserve"> </w:t>
      </w:r>
      <w:r>
        <w:t>making use of education facilities of a kind generally provided for children of the</w:t>
      </w:r>
      <w:r>
        <w:rPr>
          <w:spacing w:val="-59"/>
        </w:rPr>
        <w:t xml:space="preserve"> </w:t>
      </w:r>
      <w:r>
        <w:t>same age</w:t>
      </w:r>
      <w:r>
        <w:rPr>
          <w:spacing w:val="-2"/>
        </w:rPr>
        <w:t xml:space="preserve"> </w:t>
      </w:r>
      <w:r>
        <w:t>in</w:t>
      </w:r>
      <w:r>
        <w:rPr>
          <w:spacing w:val="-2"/>
        </w:rPr>
        <w:t xml:space="preserve"> </w:t>
      </w:r>
      <w:r>
        <w:t>mainstream</w:t>
      </w:r>
      <w:r>
        <w:rPr>
          <w:spacing w:val="-1"/>
        </w:rPr>
        <w:t xml:space="preserve"> </w:t>
      </w:r>
      <w:r>
        <w:t>schools</w:t>
      </w:r>
      <w:r>
        <w:rPr>
          <w:spacing w:val="-3"/>
        </w:rPr>
        <w:t xml:space="preserve"> </w:t>
      </w:r>
      <w:r>
        <w:t>(SEND Code of</w:t>
      </w:r>
      <w:r>
        <w:rPr>
          <w:spacing w:val="-1"/>
        </w:rPr>
        <w:t xml:space="preserve"> </w:t>
      </w:r>
      <w:r>
        <w:t>Practice,</w:t>
      </w:r>
      <w:r>
        <w:rPr>
          <w:spacing w:val="-2"/>
        </w:rPr>
        <w:t xml:space="preserve"> </w:t>
      </w:r>
      <w:r>
        <w:t>2015).</w:t>
      </w:r>
    </w:p>
    <w:p w14:paraId="460B5794" w14:textId="77777777" w:rsidR="00DD5F1D" w:rsidRDefault="00DD5F1D">
      <w:pPr>
        <w:pStyle w:val="BodyText"/>
      </w:pPr>
    </w:p>
    <w:p w14:paraId="3C2BB2CA" w14:textId="77777777" w:rsidR="00DD5F1D" w:rsidRDefault="008C3285">
      <w:pPr>
        <w:pStyle w:val="ListParagraph"/>
        <w:numPr>
          <w:ilvl w:val="1"/>
          <w:numId w:val="1"/>
        </w:numPr>
        <w:tabs>
          <w:tab w:val="left" w:pos="820"/>
          <w:tab w:val="left" w:pos="821"/>
        </w:tabs>
        <w:ind w:right="705"/>
      </w:pPr>
      <w:r>
        <w:t>Support is offered for a wide variety of different needs. Children’s special</w:t>
      </w:r>
      <w:r>
        <w:rPr>
          <w:spacing w:val="1"/>
        </w:rPr>
        <w:t xml:space="preserve"> </w:t>
      </w:r>
      <w:r>
        <w:t>educational needs generally follow four broad areas of need: communication</w:t>
      </w:r>
      <w:r>
        <w:rPr>
          <w:spacing w:val="1"/>
        </w:rPr>
        <w:t xml:space="preserve"> </w:t>
      </w:r>
      <w:r>
        <w:t>and interaction; cognition and learning; social, emotional and mental health and</w:t>
      </w:r>
      <w:r>
        <w:rPr>
          <w:spacing w:val="-59"/>
        </w:rPr>
        <w:t xml:space="preserve"> </w:t>
      </w:r>
      <w:r>
        <w:t>sensory and/or physical needs. Individual children may have needs that cross</w:t>
      </w:r>
      <w:r>
        <w:rPr>
          <w:spacing w:val="1"/>
        </w:rPr>
        <w:t xml:space="preserve"> </w:t>
      </w:r>
      <w:r>
        <w:t>across</w:t>
      </w:r>
      <w:r>
        <w:rPr>
          <w:spacing w:val="-3"/>
        </w:rPr>
        <w:t xml:space="preserve"> </w:t>
      </w:r>
      <w:r>
        <w:t>all these</w:t>
      </w:r>
      <w:r>
        <w:rPr>
          <w:spacing w:val="-2"/>
        </w:rPr>
        <w:t xml:space="preserve"> </w:t>
      </w:r>
      <w:r>
        <w:t>areas</w:t>
      </w:r>
      <w:r>
        <w:rPr>
          <w:spacing w:val="-2"/>
        </w:rPr>
        <w:t xml:space="preserve"> </w:t>
      </w:r>
      <w:r>
        <w:t>and their</w:t>
      </w:r>
      <w:r>
        <w:rPr>
          <w:spacing w:val="-1"/>
        </w:rPr>
        <w:t xml:space="preserve"> </w:t>
      </w:r>
      <w:r>
        <w:t>needs</w:t>
      </w:r>
      <w:r>
        <w:rPr>
          <w:spacing w:val="-2"/>
        </w:rPr>
        <w:t xml:space="preserve"> </w:t>
      </w:r>
      <w:r>
        <w:t>may</w:t>
      </w:r>
      <w:r>
        <w:rPr>
          <w:spacing w:val="-2"/>
        </w:rPr>
        <w:t xml:space="preserve"> </w:t>
      </w:r>
      <w:r>
        <w:t>change over</w:t>
      </w:r>
      <w:r>
        <w:rPr>
          <w:spacing w:val="1"/>
        </w:rPr>
        <w:t xml:space="preserve"> </w:t>
      </w:r>
      <w:r>
        <w:t>time.</w:t>
      </w:r>
    </w:p>
    <w:p w14:paraId="7376CA0B" w14:textId="77777777" w:rsidR="00DD5F1D" w:rsidRDefault="00DD5F1D">
      <w:pPr>
        <w:pStyle w:val="BodyText"/>
        <w:spacing w:before="8"/>
        <w:rPr>
          <w:sz w:val="21"/>
        </w:rPr>
      </w:pPr>
    </w:p>
    <w:p w14:paraId="2F31FFF5" w14:textId="77777777" w:rsidR="00DD5F1D" w:rsidRDefault="009A756C">
      <w:pPr>
        <w:pStyle w:val="Heading2"/>
        <w:numPr>
          <w:ilvl w:val="0"/>
          <w:numId w:val="1"/>
        </w:numPr>
        <w:tabs>
          <w:tab w:val="left" w:pos="348"/>
        </w:tabs>
        <w:ind w:left="100" w:right="722" w:firstLine="0"/>
      </w:pPr>
      <w:r>
        <w:t xml:space="preserve">      </w:t>
      </w:r>
      <w:r w:rsidR="008C3285">
        <w:t xml:space="preserve">How does the school know if children need extra help and what should I do if </w:t>
      </w:r>
      <w:proofErr w:type="gramStart"/>
      <w:r w:rsidR="008C3285">
        <w:t>I</w:t>
      </w:r>
      <w:r w:rsidR="008C3285">
        <w:rPr>
          <w:spacing w:val="-59"/>
        </w:rPr>
        <w:t xml:space="preserve"> </w:t>
      </w:r>
      <w:r>
        <w:t xml:space="preserve"> think</w:t>
      </w:r>
      <w:proofErr w:type="gramEnd"/>
      <w:r w:rsidR="008C3285">
        <w:rPr>
          <w:spacing w:val="-3"/>
        </w:rPr>
        <w:t xml:space="preserve"> </w:t>
      </w:r>
      <w:r w:rsidR="008C3285">
        <w:t>my</w:t>
      </w:r>
      <w:r w:rsidR="008C3285">
        <w:rPr>
          <w:spacing w:val="-2"/>
        </w:rPr>
        <w:t xml:space="preserve"> </w:t>
      </w:r>
      <w:r w:rsidR="008C3285">
        <w:t>child</w:t>
      </w:r>
      <w:r w:rsidR="008C3285">
        <w:rPr>
          <w:spacing w:val="-2"/>
        </w:rPr>
        <w:t xml:space="preserve"> </w:t>
      </w:r>
      <w:r w:rsidR="008C3285">
        <w:t>may have special</w:t>
      </w:r>
      <w:r w:rsidR="008C3285">
        <w:rPr>
          <w:spacing w:val="2"/>
        </w:rPr>
        <w:t xml:space="preserve"> </w:t>
      </w:r>
      <w:r w:rsidR="008C3285">
        <w:t>educational</w:t>
      </w:r>
      <w:r w:rsidR="008C3285">
        <w:rPr>
          <w:spacing w:val="1"/>
        </w:rPr>
        <w:t xml:space="preserve"> </w:t>
      </w:r>
      <w:r w:rsidR="008C3285">
        <w:t>needs?</w:t>
      </w:r>
    </w:p>
    <w:p w14:paraId="2C352C80" w14:textId="77777777" w:rsidR="00DD5F1D" w:rsidRDefault="00DD5F1D">
      <w:pPr>
        <w:pStyle w:val="BodyText"/>
        <w:spacing w:before="9"/>
        <w:rPr>
          <w:rFonts w:ascii="Arial"/>
          <w:b/>
          <w:i/>
          <w:sz w:val="23"/>
        </w:rPr>
      </w:pPr>
    </w:p>
    <w:p w14:paraId="0EF903D1" w14:textId="77777777" w:rsidR="00DD5F1D" w:rsidRDefault="008C3285">
      <w:pPr>
        <w:pStyle w:val="ListParagraph"/>
        <w:numPr>
          <w:ilvl w:val="1"/>
          <w:numId w:val="1"/>
        </w:numPr>
        <w:tabs>
          <w:tab w:val="left" w:pos="820"/>
          <w:tab w:val="left" w:pos="821"/>
        </w:tabs>
        <w:spacing w:before="1" w:line="259" w:lineRule="auto"/>
        <w:ind w:right="289"/>
      </w:pPr>
      <w:r>
        <w:t>The progress of all pupils is monitored regularly by class teachers. When a pupil is</w:t>
      </w:r>
      <w:r>
        <w:rPr>
          <w:spacing w:val="1"/>
        </w:rPr>
        <w:t xml:space="preserve"> </w:t>
      </w:r>
      <w:r>
        <w:t>not making expected progress in a particular area of learning the school can quickly</w:t>
      </w:r>
      <w:r>
        <w:rPr>
          <w:spacing w:val="-59"/>
        </w:rPr>
        <w:t xml:space="preserve"> </w:t>
      </w:r>
      <w:r>
        <w:t>identify the need for additional support. This will be discussed with parents and the</w:t>
      </w:r>
      <w:r>
        <w:rPr>
          <w:spacing w:val="1"/>
        </w:rPr>
        <w:t xml:space="preserve"> </w:t>
      </w:r>
      <w:r>
        <w:t>pupil concerned.</w:t>
      </w:r>
    </w:p>
    <w:p w14:paraId="02143030" w14:textId="77777777" w:rsidR="00DD5F1D" w:rsidRDefault="00DD5F1D">
      <w:pPr>
        <w:pStyle w:val="BodyText"/>
        <w:spacing w:before="5"/>
        <w:rPr>
          <w:sz w:val="23"/>
        </w:rPr>
      </w:pPr>
    </w:p>
    <w:p w14:paraId="5B894AF2" w14:textId="77777777" w:rsidR="00DD5F1D" w:rsidRDefault="008C3285">
      <w:pPr>
        <w:pStyle w:val="ListParagraph"/>
        <w:numPr>
          <w:ilvl w:val="1"/>
          <w:numId w:val="1"/>
        </w:numPr>
        <w:tabs>
          <w:tab w:val="left" w:pos="820"/>
          <w:tab w:val="left" w:pos="821"/>
        </w:tabs>
        <w:spacing w:line="256" w:lineRule="auto"/>
        <w:ind w:right="384"/>
      </w:pPr>
      <w:r>
        <w:t>Staff are vigilant at supporting and raising concerns if they think a child has special</w:t>
      </w:r>
      <w:r>
        <w:rPr>
          <w:spacing w:val="-59"/>
        </w:rPr>
        <w:t xml:space="preserve"> </w:t>
      </w:r>
      <w:r>
        <w:t>educational</w:t>
      </w:r>
      <w:r>
        <w:rPr>
          <w:spacing w:val="-1"/>
        </w:rPr>
        <w:t xml:space="preserve"> </w:t>
      </w:r>
      <w:r>
        <w:t>needs.</w:t>
      </w:r>
    </w:p>
    <w:p w14:paraId="3D0D17E2" w14:textId="77777777" w:rsidR="00DD5F1D" w:rsidRDefault="00DD5F1D">
      <w:pPr>
        <w:pStyle w:val="BodyText"/>
        <w:rPr>
          <w:sz w:val="24"/>
        </w:rPr>
      </w:pPr>
    </w:p>
    <w:p w14:paraId="3A5A0E25" w14:textId="77777777" w:rsidR="00DD5F1D" w:rsidRDefault="008C3285">
      <w:pPr>
        <w:pStyle w:val="ListParagraph"/>
        <w:numPr>
          <w:ilvl w:val="1"/>
          <w:numId w:val="1"/>
        </w:numPr>
        <w:tabs>
          <w:tab w:val="left" w:pos="820"/>
          <w:tab w:val="left" w:pos="821"/>
        </w:tabs>
        <w:spacing w:line="256" w:lineRule="auto"/>
        <w:ind w:right="324"/>
      </w:pPr>
      <w:r>
        <w:t>As part of the school’s commitment to identifying and addressing the needs of each</w:t>
      </w:r>
      <w:r>
        <w:rPr>
          <w:spacing w:val="-59"/>
        </w:rPr>
        <w:t xml:space="preserve"> </w:t>
      </w:r>
      <w:r>
        <w:t>individual</w:t>
      </w:r>
      <w:r>
        <w:rPr>
          <w:spacing w:val="-3"/>
        </w:rPr>
        <w:t xml:space="preserve"> </w:t>
      </w:r>
      <w:r>
        <w:t>child,</w:t>
      </w:r>
      <w:r>
        <w:rPr>
          <w:spacing w:val="1"/>
        </w:rPr>
        <w:t xml:space="preserve"> </w:t>
      </w:r>
      <w:r>
        <w:t>whole</w:t>
      </w:r>
      <w:r>
        <w:rPr>
          <w:spacing w:val="-1"/>
        </w:rPr>
        <w:t xml:space="preserve"> </w:t>
      </w:r>
      <w:r>
        <w:t>class screening</w:t>
      </w:r>
      <w:r>
        <w:rPr>
          <w:spacing w:val="-2"/>
        </w:rPr>
        <w:t xml:space="preserve"> </w:t>
      </w:r>
      <w:r>
        <w:t>assessments</w:t>
      </w:r>
      <w:r>
        <w:rPr>
          <w:spacing w:val="1"/>
        </w:rPr>
        <w:t xml:space="preserve"> </w:t>
      </w:r>
      <w:r>
        <w:t>are</w:t>
      </w:r>
      <w:r>
        <w:rPr>
          <w:spacing w:val="-1"/>
        </w:rPr>
        <w:t xml:space="preserve"> </w:t>
      </w:r>
      <w:r>
        <w:t>carried</w:t>
      </w:r>
      <w:r>
        <w:rPr>
          <w:spacing w:val="-3"/>
        </w:rPr>
        <w:t xml:space="preserve"> </w:t>
      </w:r>
      <w:r>
        <w:t>out</w:t>
      </w:r>
      <w:r>
        <w:rPr>
          <w:spacing w:val="-2"/>
        </w:rPr>
        <w:t xml:space="preserve"> </w:t>
      </w:r>
      <w:r>
        <w:t>in</w:t>
      </w:r>
      <w:r>
        <w:rPr>
          <w:spacing w:val="-2"/>
        </w:rPr>
        <w:t xml:space="preserve"> </w:t>
      </w:r>
      <w:r>
        <w:t>school:</w:t>
      </w:r>
    </w:p>
    <w:p w14:paraId="2BDD8180" w14:textId="77777777" w:rsidR="00DD5F1D" w:rsidRDefault="00DD5F1D">
      <w:pPr>
        <w:pStyle w:val="BodyText"/>
        <w:spacing w:before="10"/>
        <w:rPr>
          <w:sz w:val="23"/>
        </w:rPr>
      </w:pPr>
    </w:p>
    <w:p w14:paraId="6BBDE017" w14:textId="77777777" w:rsidR="00DD5F1D" w:rsidRDefault="008C3285">
      <w:pPr>
        <w:pStyle w:val="BodyText"/>
        <w:spacing w:line="259" w:lineRule="auto"/>
        <w:ind w:left="820" w:right="837"/>
        <w:jc w:val="both"/>
      </w:pPr>
      <w:r>
        <w:t>Language Screening Assessment (Rec/Y4) – This assesses a child’s ability to</w:t>
      </w:r>
      <w:r>
        <w:rPr>
          <w:spacing w:val="-59"/>
        </w:rPr>
        <w:t xml:space="preserve"> </w:t>
      </w:r>
      <w:r>
        <w:t>understand language and enables school to identify and support children with</w:t>
      </w:r>
      <w:r>
        <w:rPr>
          <w:spacing w:val="-59"/>
        </w:rPr>
        <w:t xml:space="preserve"> </w:t>
      </w:r>
      <w:r>
        <w:t>possible</w:t>
      </w:r>
      <w:r>
        <w:rPr>
          <w:spacing w:val="-1"/>
        </w:rPr>
        <w:t xml:space="preserve"> </w:t>
      </w:r>
      <w:r>
        <w:t>language and communication</w:t>
      </w:r>
      <w:r>
        <w:rPr>
          <w:spacing w:val="-1"/>
        </w:rPr>
        <w:t xml:space="preserve"> </w:t>
      </w:r>
      <w:r>
        <w:t>difficulties.</w:t>
      </w:r>
    </w:p>
    <w:p w14:paraId="6E4AD554" w14:textId="77777777" w:rsidR="00DD5F1D" w:rsidRDefault="00DD5F1D">
      <w:pPr>
        <w:spacing w:line="259" w:lineRule="auto"/>
        <w:jc w:val="both"/>
        <w:sectPr w:rsidR="00DD5F1D">
          <w:footerReference w:type="default" r:id="rId8"/>
          <w:type w:val="continuous"/>
          <w:pgSz w:w="11910" w:h="16840"/>
          <w:pgMar w:top="760" w:right="1320" w:bottom="1200" w:left="1340" w:header="720" w:footer="1000" w:gutter="0"/>
          <w:pgNumType w:start="1"/>
          <w:cols w:space="720"/>
        </w:sectPr>
      </w:pPr>
    </w:p>
    <w:p w14:paraId="47E6E4D6" w14:textId="77777777" w:rsidR="00DD5F1D" w:rsidRDefault="008C3285">
      <w:pPr>
        <w:pStyle w:val="BodyText"/>
        <w:spacing w:before="65" w:line="259" w:lineRule="auto"/>
        <w:ind w:left="820" w:right="229"/>
      </w:pPr>
      <w:r>
        <w:lastRenderedPageBreak/>
        <w:t>Dyslexia Screening Assessment (Y4) – This screening assessment is designed to</w:t>
      </w:r>
      <w:r>
        <w:rPr>
          <w:spacing w:val="1"/>
        </w:rPr>
        <w:t xml:space="preserve"> </w:t>
      </w:r>
      <w:r>
        <w:t>give an indication of possible dyslexic difficulties. Where the assessment indicates a</w:t>
      </w:r>
      <w:r>
        <w:rPr>
          <w:spacing w:val="-59"/>
        </w:rPr>
        <w:t xml:space="preserve"> </w:t>
      </w:r>
      <w:r>
        <w:t>higher probability of dyslexic difficulties, a further detailed assessment is carried out.</w:t>
      </w:r>
      <w:r>
        <w:rPr>
          <w:spacing w:val="-59"/>
        </w:rPr>
        <w:t xml:space="preserve"> </w:t>
      </w:r>
      <w:r>
        <w:t>This is to determine the precise nature of dyslexic difficulties and the strategies</w:t>
      </w:r>
      <w:r>
        <w:rPr>
          <w:spacing w:val="1"/>
        </w:rPr>
        <w:t xml:space="preserve"> </w:t>
      </w:r>
      <w:r>
        <w:t>needed</w:t>
      </w:r>
      <w:r>
        <w:rPr>
          <w:spacing w:val="-1"/>
        </w:rPr>
        <w:t xml:space="preserve"> </w:t>
      </w:r>
      <w:r>
        <w:t>to</w:t>
      </w:r>
      <w:r>
        <w:rPr>
          <w:spacing w:val="-2"/>
        </w:rPr>
        <w:t xml:space="preserve"> </w:t>
      </w:r>
      <w:r>
        <w:t>support</w:t>
      </w:r>
      <w:r>
        <w:rPr>
          <w:spacing w:val="2"/>
        </w:rPr>
        <w:t xml:space="preserve"> </w:t>
      </w:r>
      <w:r>
        <w:t>learning.</w:t>
      </w:r>
    </w:p>
    <w:p w14:paraId="7FE5C02D" w14:textId="77777777" w:rsidR="00DD5F1D" w:rsidRDefault="00DD5F1D">
      <w:pPr>
        <w:pStyle w:val="BodyText"/>
        <w:spacing w:before="8"/>
        <w:rPr>
          <w:sz w:val="23"/>
        </w:rPr>
      </w:pPr>
    </w:p>
    <w:p w14:paraId="2C0A87C5" w14:textId="77777777" w:rsidR="00DD5F1D" w:rsidRDefault="008C3285">
      <w:pPr>
        <w:pStyle w:val="ListParagraph"/>
        <w:numPr>
          <w:ilvl w:val="1"/>
          <w:numId w:val="1"/>
        </w:numPr>
        <w:tabs>
          <w:tab w:val="left" w:pos="820"/>
          <w:tab w:val="left" w:pos="821"/>
        </w:tabs>
        <w:spacing w:line="256" w:lineRule="auto"/>
        <w:ind w:right="178"/>
      </w:pPr>
      <w:r>
        <w:t>A Child Development Review in Year 4 gathers information from parents about a</w:t>
      </w:r>
      <w:r>
        <w:rPr>
          <w:spacing w:val="1"/>
        </w:rPr>
        <w:t xml:space="preserve"> </w:t>
      </w:r>
      <w:r>
        <w:t>child’s functioning in different areas of development in the home environment. This is</w:t>
      </w:r>
      <w:r>
        <w:rPr>
          <w:spacing w:val="-59"/>
        </w:rPr>
        <w:t xml:space="preserve"> </w:t>
      </w:r>
      <w:proofErr w:type="spellStart"/>
      <w:r>
        <w:t>analysed</w:t>
      </w:r>
      <w:proofErr w:type="spellEnd"/>
      <w:r>
        <w:t xml:space="preserve"> in order to provide a comprehensive evaluation of a child’s development.</w:t>
      </w:r>
      <w:r>
        <w:rPr>
          <w:spacing w:val="1"/>
        </w:rPr>
        <w:t xml:space="preserve"> </w:t>
      </w:r>
      <w:r>
        <w:t>Underlying</w:t>
      </w:r>
      <w:r>
        <w:rPr>
          <w:spacing w:val="1"/>
        </w:rPr>
        <w:t xml:space="preserve"> </w:t>
      </w:r>
      <w:r>
        <w:t>needs can</w:t>
      </w:r>
      <w:r>
        <w:rPr>
          <w:spacing w:val="-2"/>
        </w:rPr>
        <w:t xml:space="preserve"> </w:t>
      </w:r>
      <w:r>
        <w:t>be</w:t>
      </w:r>
      <w:r>
        <w:rPr>
          <w:spacing w:val="-2"/>
        </w:rPr>
        <w:t xml:space="preserve"> </w:t>
      </w:r>
      <w:r>
        <w:t>identified</w:t>
      </w:r>
      <w:r>
        <w:rPr>
          <w:spacing w:val="-1"/>
        </w:rPr>
        <w:t xml:space="preserve"> </w:t>
      </w:r>
      <w:r>
        <w:t>and</w:t>
      </w:r>
      <w:r>
        <w:rPr>
          <w:spacing w:val="-2"/>
        </w:rPr>
        <w:t xml:space="preserve"> </w:t>
      </w:r>
      <w:r>
        <w:t>appropriate</w:t>
      </w:r>
      <w:r>
        <w:rPr>
          <w:spacing w:val="-1"/>
        </w:rPr>
        <w:t xml:space="preserve"> </w:t>
      </w:r>
      <w:r>
        <w:t>provision implemented.</w:t>
      </w:r>
    </w:p>
    <w:p w14:paraId="2B074924" w14:textId="77777777" w:rsidR="00DD5F1D" w:rsidRDefault="00DD5F1D">
      <w:pPr>
        <w:pStyle w:val="BodyText"/>
        <w:spacing w:before="4"/>
        <w:rPr>
          <w:sz w:val="24"/>
        </w:rPr>
      </w:pPr>
    </w:p>
    <w:p w14:paraId="518DA2DF" w14:textId="3D7C1B4B" w:rsidR="00DD5F1D" w:rsidRDefault="008C3285">
      <w:pPr>
        <w:pStyle w:val="ListParagraph"/>
        <w:numPr>
          <w:ilvl w:val="1"/>
          <w:numId w:val="1"/>
        </w:numPr>
        <w:tabs>
          <w:tab w:val="left" w:pos="820"/>
          <w:tab w:val="left" w:pos="821"/>
        </w:tabs>
        <w:spacing w:line="259" w:lineRule="auto"/>
        <w:ind w:right="180"/>
      </w:pPr>
      <w:r>
        <w:t>If parents have concerns about the progress or attainment of their child they are</w:t>
      </w:r>
      <w:r>
        <w:rPr>
          <w:spacing w:val="1"/>
        </w:rPr>
        <w:t xml:space="preserve"> </w:t>
      </w:r>
      <w:r>
        <w:t>encouraged in the first instance to speak to their child’s class teacher to discuss their</w:t>
      </w:r>
      <w:r>
        <w:rPr>
          <w:spacing w:val="-59"/>
        </w:rPr>
        <w:t xml:space="preserve"> </w:t>
      </w:r>
      <w:r>
        <w:t>concerns, who will then liaise with our Special Educational Needs Coordinator</w:t>
      </w:r>
      <w:r>
        <w:rPr>
          <w:spacing w:val="1"/>
        </w:rPr>
        <w:t xml:space="preserve"> </w:t>
      </w:r>
      <w:r>
        <w:t>(SENCO) as appropriate. Parents may also cont</w:t>
      </w:r>
      <w:r w:rsidR="00102EC6">
        <w:t xml:space="preserve">act the SENCO </w:t>
      </w:r>
      <w:r>
        <w:t>directly</w:t>
      </w:r>
      <w:r>
        <w:rPr>
          <w:spacing w:val="-3"/>
        </w:rPr>
        <w:t xml:space="preserve"> </w:t>
      </w:r>
      <w:r>
        <w:t>if</w:t>
      </w:r>
      <w:r>
        <w:rPr>
          <w:spacing w:val="2"/>
        </w:rPr>
        <w:t xml:space="preserve"> </w:t>
      </w:r>
      <w:r>
        <w:t>they</w:t>
      </w:r>
      <w:r>
        <w:rPr>
          <w:spacing w:val="-4"/>
        </w:rPr>
        <w:t xml:space="preserve"> </w:t>
      </w:r>
      <w:r>
        <w:t>feel this</w:t>
      </w:r>
      <w:r>
        <w:rPr>
          <w:spacing w:val="-2"/>
        </w:rPr>
        <w:t xml:space="preserve"> </w:t>
      </w:r>
      <w:r>
        <w:t>is</w:t>
      </w:r>
      <w:r>
        <w:rPr>
          <w:spacing w:val="-2"/>
        </w:rPr>
        <w:t xml:space="preserve"> </w:t>
      </w:r>
      <w:r>
        <w:t>more</w:t>
      </w:r>
      <w:r>
        <w:rPr>
          <w:spacing w:val="-2"/>
        </w:rPr>
        <w:t xml:space="preserve"> </w:t>
      </w:r>
      <w:r>
        <w:t>appropriate.</w:t>
      </w:r>
      <w:r w:rsidR="004B2138">
        <w:t xml:space="preserve">  The SENCO at Our Lady of the Wayside is </w:t>
      </w:r>
      <w:proofErr w:type="spellStart"/>
      <w:r w:rsidR="004B2138">
        <w:t>Mrs</w:t>
      </w:r>
      <w:proofErr w:type="spellEnd"/>
      <w:r w:rsidR="004B2138">
        <w:t xml:space="preserve"> Churchill.</w:t>
      </w:r>
    </w:p>
    <w:p w14:paraId="41AE3913" w14:textId="77777777" w:rsidR="00DD5F1D" w:rsidRDefault="00DD5F1D">
      <w:pPr>
        <w:pStyle w:val="BodyText"/>
        <w:spacing w:before="3"/>
        <w:rPr>
          <w:sz w:val="23"/>
        </w:rPr>
      </w:pPr>
    </w:p>
    <w:p w14:paraId="53D0759A" w14:textId="77777777" w:rsidR="00DD5F1D" w:rsidRDefault="008C3285">
      <w:pPr>
        <w:pStyle w:val="ListParagraph"/>
        <w:numPr>
          <w:ilvl w:val="1"/>
          <w:numId w:val="1"/>
        </w:numPr>
        <w:tabs>
          <w:tab w:val="left" w:pos="820"/>
          <w:tab w:val="left" w:pos="821"/>
        </w:tabs>
        <w:spacing w:line="254" w:lineRule="auto"/>
        <w:ind w:right="622"/>
      </w:pPr>
      <w:r>
        <w:t>Individual children with progress concerns are also screened where it is deemed</w:t>
      </w:r>
      <w:r>
        <w:rPr>
          <w:spacing w:val="-59"/>
        </w:rPr>
        <w:t xml:space="preserve"> </w:t>
      </w:r>
      <w:r>
        <w:t>appropriate</w:t>
      </w:r>
      <w:r>
        <w:rPr>
          <w:spacing w:val="-3"/>
        </w:rPr>
        <w:t xml:space="preserve"> </w:t>
      </w:r>
      <w:r>
        <w:t>and</w:t>
      </w:r>
      <w:r>
        <w:rPr>
          <w:spacing w:val="-2"/>
        </w:rPr>
        <w:t xml:space="preserve"> </w:t>
      </w:r>
      <w:r>
        <w:t>relevant</w:t>
      </w:r>
      <w:r>
        <w:rPr>
          <w:spacing w:val="-1"/>
        </w:rPr>
        <w:t xml:space="preserve"> </w:t>
      </w:r>
      <w:r>
        <w:t>support</w:t>
      </w:r>
      <w:r>
        <w:rPr>
          <w:spacing w:val="-1"/>
        </w:rPr>
        <w:t xml:space="preserve"> </w:t>
      </w:r>
      <w:r>
        <w:t>strategies</w:t>
      </w:r>
      <w:r>
        <w:rPr>
          <w:spacing w:val="-2"/>
        </w:rPr>
        <w:t xml:space="preserve"> </w:t>
      </w:r>
      <w:r>
        <w:t>are put</w:t>
      </w:r>
      <w:r>
        <w:rPr>
          <w:spacing w:val="2"/>
        </w:rPr>
        <w:t xml:space="preserve"> </w:t>
      </w:r>
      <w:r>
        <w:t>into</w:t>
      </w:r>
      <w:r>
        <w:rPr>
          <w:spacing w:val="-2"/>
        </w:rPr>
        <w:t xml:space="preserve"> </w:t>
      </w:r>
      <w:r>
        <w:t>place.</w:t>
      </w:r>
    </w:p>
    <w:p w14:paraId="7F3C7DC4" w14:textId="77777777" w:rsidR="00DD5F1D" w:rsidRDefault="00DD5F1D">
      <w:pPr>
        <w:pStyle w:val="BodyText"/>
        <w:rPr>
          <w:sz w:val="24"/>
        </w:rPr>
      </w:pPr>
    </w:p>
    <w:p w14:paraId="4EB1CCD3" w14:textId="77777777" w:rsidR="00DD5F1D" w:rsidRDefault="00DD5F1D">
      <w:pPr>
        <w:pStyle w:val="BodyText"/>
        <w:spacing w:before="1"/>
        <w:rPr>
          <w:sz w:val="28"/>
        </w:rPr>
      </w:pPr>
    </w:p>
    <w:p w14:paraId="160BA7FA" w14:textId="77777777" w:rsidR="00DD5F1D" w:rsidRDefault="009A756C">
      <w:pPr>
        <w:pStyle w:val="Heading2"/>
        <w:numPr>
          <w:ilvl w:val="0"/>
          <w:numId w:val="1"/>
        </w:numPr>
        <w:tabs>
          <w:tab w:val="left" w:pos="348"/>
        </w:tabs>
        <w:ind w:left="347" w:hanging="248"/>
      </w:pPr>
      <w:r>
        <w:t xml:space="preserve">      </w:t>
      </w:r>
      <w:r w:rsidR="008C3285">
        <w:t>How</w:t>
      </w:r>
      <w:r w:rsidR="008C3285">
        <w:rPr>
          <w:spacing w:val="-2"/>
        </w:rPr>
        <w:t xml:space="preserve"> </w:t>
      </w:r>
      <w:r w:rsidR="008C3285">
        <w:t>will</w:t>
      </w:r>
      <w:r w:rsidR="008C3285">
        <w:rPr>
          <w:spacing w:val="-2"/>
        </w:rPr>
        <w:t xml:space="preserve"> </w:t>
      </w:r>
      <w:r w:rsidR="008C3285">
        <w:t>the</w:t>
      </w:r>
      <w:r w:rsidR="008C3285">
        <w:rPr>
          <w:spacing w:val="-3"/>
        </w:rPr>
        <w:t xml:space="preserve"> </w:t>
      </w:r>
      <w:r w:rsidR="008C3285">
        <w:t>school</w:t>
      </w:r>
      <w:r w:rsidR="008C3285">
        <w:rPr>
          <w:spacing w:val="-5"/>
        </w:rPr>
        <w:t xml:space="preserve"> </w:t>
      </w:r>
      <w:r w:rsidR="008C3285">
        <w:t>staff</w:t>
      </w:r>
      <w:r w:rsidR="008C3285">
        <w:rPr>
          <w:spacing w:val="-2"/>
        </w:rPr>
        <w:t xml:space="preserve"> </w:t>
      </w:r>
      <w:r w:rsidR="008C3285">
        <w:t>support</w:t>
      </w:r>
      <w:r w:rsidR="008C3285">
        <w:rPr>
          <w:spacing w:val="-1"/>
        </w:rPr>
        <w:t xml:space="preserve"> </w:t>
      </w:r>
      <w:r w:rsidR="008C3285">
        <w:t>my child?</w:t>
      </w:r>
    </w:p>
    <w:p w14:paraId="5837D5D2" w14:textId="77777777" w:rsidR="00DD5F1D" w:rsidRDefault="008C3285">
      <w:pPr>
        <w:pStyle w:val="ListParagraph"/>
        <w:numPr>
          <w:ilvl w:val="1"/>
          <w:numId w:val="1"/>
        </w:numPr>
        <w:tabs>
          <w:tab w:val="left" w:pos="813"/>
          <w:tab w:val="left" w:pos="814"/>
        </w:tabs>
        <w:spacing w:before="183" w:line="256" w:lineRule="auto"/>
        <w:ind w:left="813" w:right="298" w:hanging="356"/>
      </w:pPr>
      <w:r>
        <w:t>Quality First Teaching (Wave 1) is the first step in response to children who are not</w:t>
      </w:r>
      <w:r>
        <w:rPr>
          <w:spacing w:val="1"/>
        </w:rPr>
        <w:t xml:space="preserve"> </w:t>
      </w:r>
      <w:r>
        <w:t>making expected progress. Teachers will have the highest possible expectation for</w:t>
      </w:r>
      <w:r>
        <w:rPr>
          <w:spacing w:val="1"/>
        </w:rPr>
        <w:t xml:space="preserve"> </w:t>
      </w:r>
      <w:r>
        <w:t>your child, use a variety of teaching strategies and put in place specific strategies to</w:t>
      </w:r>
      <w:r>
        <w:rPr>
          <w:spacing w:val="-59"/>
        </w:rPr>
        <w:t xml:space="preserve"> </w:t>
      </w:r>
      <w:r>
        <w:t>enable your child to access the learning.</w:t>
      </w:r>
      <w:r>
        <w:rPr>
          <w:spacing w:val="1"/>
        </w:rPr>
        <w:t xml:space="preserve"> </w:t>
      </w:r>
      <w:r>
        <w:t>Children will have their progress closely</w:t>
      </w:r>
      <w:r>
        <w:rPr>
          <w:spacing w:val="1"/>
        </w:rPr>
        <w:t xml:space="preserve"> </w:t>
      </w:r>
      <w:r>
        <w:t>reviewed by</w:t>
      </w:r>
      <w:r>
        <w:rPr>
          <w:spacing w:val="-2"/>
        </w:rPr>
        <w:t xml:space="preserve"> </w:t>
      </w:r>
      <w:r>
        <w:t>the teacher</w:t>
      </w:r>
      <w:r>
        <w:rPr>
          <w:spacing w:val="-1"/>
        </w:rPr>
        <w:t xml:space="preserve"> </w:t>
      </w:r>
      <w:r w:rsidR="00275F26">
        <w:t>and Phase Leader</w:t>
      </w:r>
      <w:r>
        <w:t>.</w:t>
      </w:r>
    </w:p>
    <w:p w14:paraId="7112B560" w14:textId="77777777" w:rsidR="00DD5F1D" w:rsidRDefault="008C3285">
      <w:pPr>
        <w:pStyle w:val="ListParagraph"/>
        <w:numPr>
          <w:ilvl w:val="1"/>
          <w:numId w:val="1"/>
        </w:numPr>
        <w:tabs>
          <w:tab w:val="left" w:pos="813"/>
          <w:tab w:val="left" w:pos="814"/>
        </w:tabs>
        <w:spacing w:before="167" w:line="256" w:lineRule="auto"/>
        <w:ind w:left="813" w:right="231" w:hanging="356"/>
      </w:pPr>
      <w:r>
        <w:t>If necessary</w:t>
      </w:r>
      <w:r w:rsidR="009A756C">
        <w:t>,</w:t>
      </w:r>
      <w:r>
        <w:t xml:space="preserve"> further additional support is put in place (Wave 2) i.e. specific small</w:t>
      </w:r>
      <w:r>
        <w:rPr>
          <w:spacing w:val="1"/>
        </w:rPr>
        <w:t xml:space="preserve"> </w:t>
      </w:r>
      <w:r>
        <w:t>group work.</w:t>
      </w:r>
      <w:r>
        <w:rPr>
          <w:spacing w:val="1"/>
        </w:rPr>
        <w:t xml:space="preserve"> </w:t>
      </w:r>
      <w:r>
        <w:t>Small groups may be taught inside or outside the classroom. They may</w:t>
      </w:r>
      <w:r>
        <w:rPr>
          <w:spacing w:val="-59"/>
        </w:rPr>
        <w:t xml:space="preserve"> </w:t>
      </w:r>
      <w:r>
        <w:t>be taught by a teacher or a teaching assistant who has had training to lead these</w:t>
      </w:r>
      <w:r>
        <w:rPr>
          <w:spacing w:val="1"/>
        </w:rPr>
        <w:t xml:space="preserve"> </w:t>
      </w:r>
      <w:r>
        <w:t>groups. The SENCO liaises with the class teacher to decide upon appropriate</w:t>
      </w:r>
      <w:r>
        <w:rPr>
          <w:spacing w:val="1"/>
        </w:rPr>
        <w:t xml:space="preserve"> </w:t>
      </w:r>
      <w:r>
        <w:t>provision</w:t>
      </w:r>
      <w:r>
        <w:rPr>
          <w:spacing w:val="1"/>
        </w:rPr>
        <w:t xml:space="preserve"> </w:t>
      </w:r>
      <w:r>
        <w:t>which is</w:t>
      </w:r>
      <w:r>
        <w:rPr>
          <w:spacing w:val="-1"/>
        </w:rPr>
        <w:t xml:space="preserve"> </w:t>
      </w:r>
      <w:r>
        <w:t>carefully</w:t>
      </w:r>
      <w:r>
        <w:rPr>
          <w:spacing w:val="-2"/>
        </w:rPr>
        <w:t xml:space="preserve"> </w:t>
      </w:r>
      <w:r>
        <w:t>matched</w:t>
      </w:r>
      <w:r>
        <w:rPr>
          <w:spacing w:val="-3"/>
        </w:rPr>
        <w:t xml:space="preserve"> </w:t>
      </w:r>
      <w:r>
        <w:t>to</w:t>
      </w:r>
      <w:r>
        <w:rPr>
          <w:spacing w:val="-2"/>
        </w:rPr>
        <w:t xml:space="preserve"> </w:t>
      </w:r>
      <w:r>
        <w:t>the</w:t>
      </w:r>
      <w:r>
        <w:rPr>
          <w:spacing w:val="-3"/>
        </w:rPr>
        <w:t xml:space="preserve"> </w:t>
      </w:r>
      <w:r>
        <w:t>child’s</w:t>
      </w:r>
      <w:r>
        <w:rPr>
          <w:spacing w:val="1"/>
        </w:rPr>
        <w:t xml:space="preserve"> </w:t>
      </w:r>
      <w:r>
        <w:t>needs.</w:t>
      </w:r>
    </w:p>
    <w:p w14:paraId="75C506C7" w14:textId="77777777" w:rsidR="00DD5F1D" w:rsidRDefault="008C3285">
      <w:pPr>
        <w:pStyle w:val="ListParagraph"/>
        <w:numPr>
          <w:ilvl w:val="1"/>
          <w:numId w:val="1"/>
        </w:numPr>
        <w:tabs>
          <w:tab w:val="left" w:pos="813"/>
          <w:tab w:val="left" w:pos="814"/>
        </w:tabs>
        <w:spacing w:before="170" w:line="254" w:lineRule="auto"/>
        <w:ind w:left="813" w:right="197" w:hanging="356"/>
      </w:pPr>
      <w:r>
        <w:t>A provision plan will be put in place identifying specific strategies used to support the</w:t>
      </w:r>
      <w:r>
        <w:rPr>
          <w:spacing w:val="-59"/>
        </w:rPr>
        <w:t xml:space="preserve"> </w:t>
      </w:r>
      <w:r>
        <w:t>learning</w:t>
      </w:r>
      <w:r>
        <w:rPr>
          <w:spacing w:val="2"/>
        </w:rPr>
        <w:t xml:space="preserve"> </w:t>
      </w:r>
      <w:r>
        <w:t>of</w:t>
      </w:r>
      <w:r>
        <w:rPr>
          <w:spacing w:val="1"/>
        </w:rPr>
        <w:t xml:space="preserve"> </w:t>
      </w:r>
      <w:r>
        <w:t>a</w:t>
      </w:r>
      <w:r>
        <w:rPr>
          <w:spacing w:val="-2"/>
        </w:rPr>
        <w:t xml:space="preserve"> </w:t>
      </w:r>
      <w:r>
        <w:t>pupil.</w:t>
      </w:r>
      <w:r>
        <w:rPr>
          <w:spacing w:val="1"/>
        </w:rPr>
        <w:t xml:space="preserve"> </w:t>
      </w:r>
      <w:r>
        <w:t>Parents will be</w:t>
      </w:r>
      <w:r>
        <w:rPr>
          <w:spacing w:val="-1"/>
        </w:rPr>
        <w:t xml:space="preserve"> </w:t>
      </w:r>
      <w:r>
        <w:t>informed</w:t>
      </w:r>
      <w:r>
        <w:rPr>
          <w:spacing w:val="-3"/>
        </w:rPr>
        <w:t xml:space="preserve"> </w:t>
      </w:r>
      <w:r>
        <w:t>of</w:t>
      </w:r>
      <w:r>
        <w:rPr>
          <w:spacing w:val="2"/>
        </w:rPr>
        <w:t xml:space="preserve"> </w:t>
      </w:r>
      <w:r>
        <w:t>the</w:t>
      </w:r>
      <w:r>
        <w:rPr>
          <w:spacing w:val="-3"/>
        </w:rPr>
        <w:t xml:space="preserve"> </w:t>
      </w:r>
      <w:r>
        <w:t>planned support.</w:t>
      </w:r>
    </w:p>
    <w:p w14:paraId="22A1F782" w14:textId="77777777" w:rsidR="00DD5F1D" w:rsidRDefault="008C3285">
      <w:pPr>
        <w:pStyle w:val="ListParagraph"/>
        <w:numPr>
          <w:ilvl w:val="1"/>
          <w:numId w:val="1"/>
        </w:numPr>
        <w:tabs>
          <w:tab w:val="left" w:pos="813"/>
          <w:tab w:val="left" w:pos="814"/>
        </w:tabs>
        <w:spacing w:before="167" w:line="256" w:lineRule="auto"/>
        <w:ind w:left="813" w:right="232" w:hanging="356"/>
      </w:pPr>
      <w:r>
        <w:t>Where a pupil is identified as having SEN, discussions are held with parents and the</w:t>
      </w:r>
      <w:r>
        <w:rPr>
          <w:spacing w:val="-59"/>
        </w:rPr>
        <w:t xml:space="preserve"> </w:t>
      </w:r>
      <w:r>
        <w:t>child. Information is gathered about a child’s strengths and difficulties and further</w:t>
      </w:r>
      <w:r>
        <w:rPr>
          <w:spacing w:val="1"/>
        </w:rPr>
        <w:t xml:space="preserve"> </w:t>
      </w:r>
      <w:r>
        <w:t>strategies</w:t>
      </w:r>
      <w:r>
        <w:rPr>
          <w:spacing w:val="-1"/>
        </w:rPr>
        <w:t xml:space="preserve"> </w:t>
      </w:r>
      <w:r>
        <w:t>are discussed</w:t>
      </w:r>
      <w:r>
        <w:rPr>
          <w:spacing w:val="-4"/>
        </w:rPr>
        <w:t xml:space="preserve"> </w:t>
      </w:r>
      <w:r>
        <w:t>to support</w:t>
      </w:r>
      <w:r>
        <w:rPr>
          <w:spacing w:val="-1"/>
        </w:rPr>
        <w:t xml:space="preserve"> </w:t>
      </w:r>
      <w:r>
        <w:t>the</w:t>
      </w:r>
      <w:r>
        <w:rPr>
          <w:spacing w:val="-2"/>
        </w:rPr>
        <w:t xml:space="preserve"> </w:t>
      </w:r>
      <w:r>
        <w:t>child.</w:t>
      </w:r>
    </w:p>
    <w:p w14:paraId="3AA0E967" w14:textId="77777777" w:rsidR="00DD5F1D" w:rsidRDefault="008C3285">
      <w:pPr>
        <w:pStyle w:val="ListParagraph"/>
        <w:numPr>
          <w:ilvl w:val="1"/>
          <w:numId w:val="1"/>
        </w:numPr>
        <w:tabs>
          <w:tab w:val="left" w:pos="813"/>
          <w:tab w:val="left" w:pos="814"/>
        </w:tabs>
        <w:spacing w:before="163" w:line="254" w:lineRule="auto"/>
        <w:ind w:left="813" w:right="298" w:hanging="356"/>
      </w:pPr>
      <w:r>
        <w:t>Support will take the form of a four-part cycle - Assess, Plan, Do, Review, known as</w:t>
      </w:r>
      <w:r>
        <w:rPr>
          <w:spacing w:val="-59"/>
        </w:rPr>
        <w:t xml:space="preserve"> </w:t>
      </w:r>
      <w:r>
        <w:t>the</w:t>
      </w:r>
      <w:r>
        <w:rPr>
          <w:spacing w:val="-2"/>
        </w:rPr>
        <w:t xml:space="preserve"> </w:t>
      </w:r>
      <w:r>
        <w:t>graduated</w:t>
      </w:r>
      <w:r>
        <w:rPr>
          <w:spacing w:val="-2"/>
        </w:rPr>
        <w:t xml:space="preserve"> </w:t>
      </w:r>
      <w:r>
        <w:t>approach.</w:t>
      </w:r>
    </w:p>
    <w:p w14:paraId="4A26F094" w14:textId="77777777" w:rsidR="00DD5F1D" w:rsidRDefault="00DD5F1D">
      <w:pPr>
        <w:pStyle w:val="BodyText"/>
        <w:rPr>
          <w:sz w:val="24"/>
        </w:rPr>
      </w:pPr>
    </w:p>
    <w:p w14:paraId="52E847A3" w14:textId="77777777" w:rsidR="00DD5F1D" w:rsidRDefault="00DD5F1D">
      <w:pPr>
        <w:pStyle w:val="BodyText"/>
        <w:rPr>
          <w:sz w:val="24"/>
        </w:rPr>
      </w:pPr>
    </w:p>
    <w:p w14:paraId="34112B4E" w14:textId="77777777" w:rsidR="00DD5F1D" w:rsidRDefault="00DD5F1D">
      <w:pPr>
        <w:pStyle w:val="BodyText"/>
        <w:rPr>
          <w:sz w:val="24"/>
        </w:rPr>
      </w:pPr>
    </w:p>
    <w:p w14:paraId="11B7292E" w14:textId="77777777" w:rsidR="00DD5F1D" w:rsidRDefault="008C3285">
      <w:pPr>
        <w:pStyle w:val="BodyText"/>
        <w:spacing w:before="206" w:line="259" w:lineRule="auto"/>
        <w:ind w:left="820" w:right="366"/>
        <w:jc w:val="both"/>
      </w:pPr>
      <w:r>
        <w:rPr>
          <w:rFonts w:ascii="Arial" w:hAnsi="Arial"/>
          <w:b/>
          <w:u w:val="thick"/>
        </w:rPr>
        <w:t>Assess</w:t>
      </w:r>
      <w:r>
        <w:rPr>
          <w:rFonts w:ascii="Arial" w:hAnsi="Arial"/>
          <w:b/>
        </w:rPr>
        <w:t xml:space="preserve"> </w:t>
      </w:r>
      <w:r>
        <w:t>– Data about a pupil will be used to carry out a clear analysis of the pupil’s</w:t>
      </w:r>
      <w:r>
        <w:rPr>
          <w:spacing w:val="-59"/>
        </w:rPr>
        <w:t xml:space="preserve"> </w:t>
      </w:r>
      <w:r>
        <w:t>needs. Parents will be invited to this early discussion to support the identification of</w:t>
      </w:r>
      <w:r>
        <w:rPr>
          <w:spacing w:val="-59"/>
        </w:rPr>
        <w:t xml:space="preserve"> </w:t>
      </w:r>
      <w:r>
        <w:t>action</w:t>
      </w:r>
      <w:r>
        <w:rPr>
          <w:spacing w:val="-1"/>
        </w:rPr>
        <w:t xml:space="preserve"> </w:t>
      </w:r>
      <w:r>
        <w:t>to</w:t>
      </w:r>
      <w:r>
        <w:rPr>
          <w:spacing w:val="-2"/>
        </w:rPr>
        <w:t xml:space="preserve"> </w:t>
      </w:r>
      <w:r>
        <w:t>improve outcomes.</w:t>
      </w:r>
    </w:p>
    <w:p w14:paraId="3AB37505" w14:textId="77777777" w:rsidR="00DD5F1D" w:rsidRDefault="00DD5F1D">
      <w:pPr>
        <w:spacing w:line="259" w:lineRule="auto"/>
        <w:jc w:val="both"/>
        <w:sectPr w:rsidR="00DD5F1D">
          <w:pgSz w:w="11910" w:h="16840"/>
          <w:pgMar w:top="1040" w:right="1320" w:bottom="1200" w:left="1340" w:header="0" w:footer="1000" w:gutter="0"/>
          <w:cols w:space="720"/>
        </w:sectPr>
      </w:pPr>
    </w:p>
    <w:p w14:paraId="119D1A36" w14:textId="77777777" w:rsidR="00DD5F1D" w:rsidRDefault="008C3285">
      <w:pPr>
        <w:pStyle w:val="BodyText"/>
        <w:spacing w:before="71" w:line="259" w:lineRule="auto"/>
        <w:ind w:left="820" w:right="130"/>
      </w:pPr>
      <w:r>
        <w:rPr>
          <w:rFonts w:ascii="Arial" w:hAnsi="Arial"/>
          <w:b/>
          <w:u w:val="thick"/>
        </w:rPr>
        <w:lastRenderedPageBreak/>
        <w:t xml:space="preserve">Plan </w:t>
      </w:r>
      <w:r>
        <w:t>– The teacher and the SENCO will agree in consultation with the parent and the</w:t>
      </w:r>
      <w:r>
        <w:rPr>
          <w:spacing w:val="-59"/>
        </w:rPr>
        <w:t xml:space="preserve"> </w:t>
      </w:r>
      <w:r>
        <w:t>pupil the adjustments, interventions and support to be put in place. This will be</w:t>
      </w:r>
      <w:r>
        <w:rPr>
          <w:spacing w:val="1"/>
        </w:rPr>
        <w:t xml:space="preserve"> </w:t>
      </w:r>
      <w:r>
        <w:t>outlined</w:t>
      </w:r>
      <w:r>
        <w:rPr>
          <w:spacing w:val="-1"/>
        </w:rPr>
        <w:t xml:space="preserve"> </w:t>
      </w:r>
      <w:r>
        <w:t>in the</w:t>
      </w:r>
      <w:r>
        <w:rPr>
          <w:spacing w:val="-2"/>
        </w:rPr>
        <w:t xml:space="preserve"> </w:t>
      </w:r>
      <w:r>
        <w:t>Provision Plan.</w:t>
      </w:r>
    </w:p>
    <w:p w14:paraId="5303317A" w14:textId="77777777" w:rsidR="00DD5F1D" w:rsidRDefault="00DD5F1D">
      <w:pPr>
        <w:pStyle w:val="BodyText"/>
        <w:spacing w:before="8"/>
        <w:rPr>
          <w:sz w:val="23"/>
        </w:rPr>
      </w:pPr>
    </w:p>
    <w:p w14:paraId="3C8E0770" w14:textId="77777777" w:rsidR="00DD5F1D" w:rsidRDefault="008C3285">
      <w:pPr>
        <w:pStyle w:val="BodyText"/>
        <w:spacing w:line="259" w:lineRule="auto"/>
        <w:ind w:left="820" w:right="241"/>
      </w:pPr>
      <w:r>
        <w:rPr>
          <w:rFonts w:ascii="Arial" w:hAnsi="Arial"/>
          <w:b/>
          <w:u w:val="thick"/>
        </w:rPr>
        <w:t>Do</w:t>
      </w:r>
      <w:r>
        <w:rPr>
          <w:rFonts w:ascii="Arial" w:hAnsi="Arial"/>
          <w:b/>
        </w:rPr>
        <w:t xml:space="preserve"> </w:t>
      </w:r>
      <w:r>
        <w:t>– interventions are carried out with continual evaluation and links with classroom</w:t>
      </w:r>
      <w:r>
        <w:rPr>
          <w:spacing w:val="-59"/>
        </w:rPr>
        <w:t xml:space="preserve"> </w:t>
      </w:r>
      <w:r>
        <w:t>teaching.</w:t>
      </w:r>
    </w:p>
    <w:p w14:paraId="2FC01FAB" w14:textId="77777777" w:rsidR="00DD5F1D" w:rsidRDefault="00DD5F1D">
      <w:pPr>
        <w:pStyle w:val="BodyText"/>
        <w:spacing w:before="8"/>
        <w:rPr>
          <w:sz w:val="23"/>
        </w:rPr>
      </w:pPr>
    </w:p>
    <w:p w14:paraId="788B9DA3" w14:textId="77777777" w:rsidR="00DD5F1D" w:rsidRDefault="008C3285">
      <w:pPr>
        <w:pStyle w:val="BodyText"/>
        <w:spacing w:line="259" w:lineRule="auto"/>
        <w:ind w:left="820" w:right="107"/>
      </w:pPr>
      <w:r>
        <w:rPr>
          <w:rFonts w:ascii="Arial" w:hAnsi="Arial"/>
          <w:b/>
          <w:u w:val="thick"/>
        </w:rPr>
        <w:t>Review</w:t>
      </w:r>
      <w:r>
        <w:rPr>
          <w:rFonts w:ascii="Arial" w:hAnsi="Arial"/>
          <w:b/>
        </w:rPr>
        <w:t xml:space="preserve"> </w:t>
      </w:r>
      <w:r>
        <w:t>– regular review of a child’s progress will take place. Review will evaluate the</w:t>
      </w:r>
      <w:r>
        <w:rPr>
          <w:spacing w:val="-59"/>
        </w:rPr>
        <w:t xml:space="preserve"> </w:t>
      </w:r>
      <w:r>
        <w:t>impact</w:t>
      </w:r>
      <w:r>
        <w:rPr>
          <w:spacing w:val="-3"/>
        </w:rPr>
        <w:t xml:space="preserve"> </w:t>
      </w:r>
      <w:r>
        <w:t>and</w:t>
      </w:r>
      <w:r>
        <w:rPr>
          <w:spacing w:val="-3"/>
        </w:rPr>
        <w:t xml:space="preserve"> </w:t>
      </w:r>
      <w:r>
        <w:t>quality</w:t>
      </w:r>
      <w:r>
        <w:rPr>
          <w:spacing w:val="-3"/>
        </w:rPr>
        <w:t xml:space="preserve"> </w:t>
      </w:r>
      <w:r>
        <w:t>of</w:t>
      </w:r>
      <w:r>
        <w:rPr>
          <w:spacing w:val="1"/>
        </w:rPr>
        <w:t xml:space="preserve"> </w:t>
      </w:r>
      <w:r>
        <w:t>support</w:t>
      </w:r>
      <w:r>
        <w:rPr>
          <w:spacing w:val="-2"/>
        </w:rPr>
        <w:t xml:space="preserve"> </w:t>
      </w:r>
      <w:r>
        <w:t>and</w:t>
      </w:r>
      <w:r>
        <w:rPr>
          <w:spacing w:val="-3"/>
        </w:rPr>
        <w:t xml:space="preserve"> </w:t>
      </w:r>
      <w:r>
        <w:t>take</w:t>
      </w:r>
      <w:r>
        <w:rPr>
          <w:spacing w:val="-1"/>
        </w:rPr>
        <w:t xml:space="preserve"> </w:t>
      </w:r>
      <w:r>
        <w:t>into</w:t>
      </w:r>
      <w:r>
        <w:rPr>
          <w:spacing w:val="-1"/>
        </w:rPr>
        <w:t xml:space="preserve"> </w:t>
      </w:r>
      <w:r>
        <w:t>account</w:t>
      </w:r>
      <w:r>
        <w:rPr>
          <w:spacing w:val="-2"/>
        </w:rPr>
        <w:t xml:space="preserve"> </w:t>
      </w:r>
      <w:r>
        <w:t>the</w:t>
      </w:r>
      <w:r>
        <w:rPr>
          <w:spacing w:val="-2"/>
        </w:rPr>
        <w:t xml:space="preserve"> </w:t>
      </w:r>
      <w:r>
        <w:t>views of children</w:t>
      </w:r>
      <w:r>
        <w:rPr>
          <w:spacing w:val="-1"/>
        </w:rPr>
        <w:t xml:space="preserve"> </w:t>
      </w:r>
      <w:r>
        <w:t>and</w:t>
      </w:r>
      <w:r>
        <w:rPr>
          <w:spacing w:val="-1"/>
        </w:rPr>
        <w:t xml:space="preserve"> </w:t>
      </w:r>
      <w:r>
        <w:t>parents.</w:t>
      </w:r>
    </w:p>
    <w:p w14:paraId="1F2B7119" w14:textId="77777777" w:rsidR="00DD5F1D" w:rsidRDefault="008C3285">
      <w:pPr>
        <w:pStyle w:val="ListParagraph"/>
        <w:numPr>
          <w:ilvl w:val="1"/>
          <w:numId w:val="1"/>
        </w:numPr>
        <w:tabs>
          <w:tab w:val="left" w:pos="813"/>
          <w:tab w:val="left" w:pos="814"/>
        </w:tabs>
        <w:spacing w:before="161" w:line="254" w:lineRule="auto"/>
        <w:ind w:left="813" w:right="494" w:hanging="356"/>
      </w:pPr>
      <w:r>
        <w:t>As a result of the review process a decision will be made about involving outside</w:t>
      </w:r>
      <w:r>
        <w:rPr>
          <w:spacing w:val="1"/>
        </w:rPr>
        <w:t xml:space="preserve"> </w:t>
      </w:r>
      <w:r>
        <w:t>agencies.</w:t>
      </w:r>
      <w:r>
        <w:rPr>
          <w:spacing w:val="-3"/>
        </w:rPr>
        <w:t xml:space="preserve"> </w:t>
      </w:r>
      <w:r>
        <w:t>The</w:t>
      </w:r>
      <w:r>
        <w:rPr>
          <w:spacing w:val="-4"/>
        </w:rPr>
        <w:t xml:space="preserve"> </w:t>
      </w:r>
      <w:r>
        <w:t>decision</w:t>
      </w:r>
      <w:r>
        <w:rPr>
          <w:spacing w:val="-3"/>
        </w:rPr>
        <w:t xml:space="preserve"> </w:t>
      </w:r>
      <w:r>
        <w:t>to</w:t>
      </w:r>
      <w:r>
        <w:rPr>
          <w:spacing w:val="-2"/>
        </w:rPr>
        <w:t xml:space="preserve"> </w:t>
      </w:r>
      <w:r>
        <w:t>involve</w:t>
      </w:r>
      <w:r>
        <w:rPr>
          <w:spacing w:val="-2"/>
        </w:rPr>
        <w:t xml:space="preserve"> </w:t>
      </w:r>
      <w:r>
        <w:t>specialists</w:t>
      </w:r>
      <w:r>
        <w:rPr>
          <w:spacing w:val="-2"/>
        </w:rPr>
        <w:t xml:space="preserve"> </w:t>
      </w:r>
      <w:r>
        <w:t>will</w:t>
      </w:r>
      <w:r>
        <w:rPr>
          <w:spacing w:val="-2"/>
        </w:rPr>
        <w:t xml:space="preserve"> </w:t>
      </w:r>
      <w:r>
        <w:t>be</w:t>
      </w:r>
      <w:r>
        <w:rPr>
          <w:spacing w:val="-3"/>
        </w:rPr>
        <w:t xml:space="preserve"> </w:t>
      </w:r>
      <w:r>
        <w:t>taken</w:t>
      </w:r>
      <w:r>
        <w:rPr>
          <w:spacing w:val="-4"/>
        </w:rPr>
        <w:t xml:space="preserve"> </w:t>
      </w:r>
      <w:r>
        <w:t>with</w:t>
      </w:r>
      <w:r>
        <w:rPr>
          <w:spacing w:val="-2"/>
        </w:rPr>
        <w:t xml:space="preserve"> </w:t>
      </w:r>
      <w:r>
        <w:t>the</w:t>
      </w:r>
      <w:r>
        <w:rPr>
          <w:spacing w:val="-5"/>
        </w:rPr>
        <w:t xml:space="preserve"> </w:t>
      </w:r>
      <w:r>
        <w:t>child’s</w:t>
      </w:r>
      <w:r>
        <w:rPr>
          <w:spacing w:val="-1"/>
        </w:rPr>
        <w:t xml:space="preserve"> </w:t>
      </w:r>
      <w:r>
        <w:t>parents.</w:t>
      </w:r>
    </w:p>
    <w:p w14:paraId="609EA1B9" w14:textId="77777777" w:rsidR="00DD5F1D" w:rsidRDefault="009A756C">
      <w:pPr>
        <w:pStyle w:val="Heading2"/>
        <w:numPr>
          <w:ilvl w:val="0"/>
          <w:numId w:val="1"/>
        </w:numPr>
        <w:tabs>
          <w:tab w:val="left" w:pos="348"/>
        </w:tabs>
        <w:spacing w:before="164"/>
        <w:ind w:left="347" w:hanging="248"/>
      </w:pPr>
      <w:r>
        <w:t xml:space="preserve">      </w:t>
      </w:r>
      <w:r w:rsidR="008C3285">
        <w:t>How</w:t>
      </w:r>
      <w:r w:rsidR="008C3285">
        <w:rPr>
          <w:spacing w:val="-3"/>
        </w:rPr>
        <w:t xml:space="preserve"> </w:t>
      </w:r>
      <w:r w:rsidR="008C3285">
        <w:t>will</w:t>
      </w:r>
      <w:r w:rsidR="008C3285">
        <w:rPr>
          <w:spacing w:val="-2"/>
        </w:rPr>
        <w:t xml:space="preserve"> </w:t>
      </w:r>
      <w:r w:rsidR="008C3285">
        <w:t>the</w:t>
      </w:r>
      <w:r w:rsidR="008C3285">
        <w:rPr>
          <w:spacing w:val="-4"/>
        </w:rPr>
        <w:t xml:space="preserve"> </w:t>
      </w:r>
      <w:r w:rsidR="008C3285">
        <w:t>curriculum be</w:t>
      </w:r>
      <w:r w:rsidR="008C3285">
        <w:rPr>
          <w:spacing w:val="-4"/>
        </w:rPr>
        <w:t xml:space="preserve"> </w:t>
      </w:r>
      <w:r w:rsidR="008C3285">
        <w:t>matched</w:t>
      </w:r>
      <w:r w:rsidR="008C3285">
        <w:rPr>
          <w:spacing w:val="-3"/>
        </w:rPr>
        <w:t xml:space="preserve"> </w:t>
      </w:r>
      <w:r w:rsidR="008C3285">
        <w:t>to</w:t>
      </w:r>
      <w:r w:rsidR="008C3285">
        <w:rPr>
          <w:spacing w:val="-3"/>
        </w:rPr>
        <w:t xml:space="preserve"> </w:t>
      </w:r>
      <w:r w:rsidR="008C3285">
        <w:t>my child’s</w:t>
      </w:r>
      <w:r w:rsidR="008C3285">
        <w:rPr>
          <w:spacing w:val="1"/>
        </w:rPr>
        <w:t xml:space="preserve"> </w:t>
      </w:r>
      <w:r w:rsidR="008C3285">
        <w:t>needs?</w:t>
      </w:r>
    </w:p>
    <w:p w14:paraId="40AF27A6" w14:textId="77777777" w:rsidR="00DD5F1D" w:rsidRDefault="00DD5F1D">
      <w:pPr>
        <w:pStyle w:val="BodyText"/>
        <w:rPr>
          <w:rFonts w:ascii="Arial"/>
          <w:b/>
          <w:i/>
          <w:sz w:val="24"/>
        </w:rPr>
      </w:pPr>
    </w:p>
    <w:p w14:paraId="1A90E54C" w14:textId="77777777" w:rsidR="00DD5F1D" w:rsidRDefault="008C3285">
      <w:pPr>
        <w:pStyle w:val="ListParagraph"/>
        <w:numPr>
          <w:ilvl w:val="1"/>
          <w:numId w:val="1"/>
        </w:numPr>
        <w:tabs>
          <w:tab w:val="left" w:pos="820"/>
          <w:tab w:val="left" w:pos="821"/>
        </w:tabs>
        <w:spacing w:before="181" w:line="254" w:lineRule="auto"/>
        <w:ind w:right="782"/>
      </w:pPr>
      <w:r>
        <w:t>Differentiation is embedded in our curriculum and practice.</w:t>
      </w:r>
      <w:r>
        <w:rPr>
          <w:spacing w:val="1"/>
        </w:rPr>
        <w:t xml:space="preserve"> </w:t>
      </w:r>
      <w:r>
        <w:t>We have a tailored</w:t>
      </w:r>
      <w:r>
        <w:rPr>
          <w:spacing w:val="-59"/>
        </w:rPr>
        <w:t xml:space="preserve"> </w:t>
      </w:r>
      <w:proofErr w:type="spellStart"/>
      <w:r>
        <w:t>personalised</w:t>
      </w:r>
      <w:proofErr w:type="spellEnd"/>
      <w:r>
        <w:rPr>
          <w:spacing w:val="-1"/>
        </w:rPr>
        <w:t xml:space="preserve"> </w:t>
      </w:r>
      <w:r>
        <w:t>curriculum so</w:t>
      </w:r>
      <w:r>
        <w:rPr>
          <w:spacing w:val="-1"/>
        </w:rPr>
        <w:t xml:space="preserve"> </w:t>
      </w:r>
      <w:r>
        <w:t>that</w:t>
      </w:r>
      <w:r>
        <w:rPr>
          <w:spacing w:val="-1"/>
        </w:rPr>
        <w:t xml:space="preserve"> </w:t>
      </w:r>
      <w:r>
        <w:t>the</w:t>
      </w:r>
      <w:r>
        <w:rPr>
          <w:spacing w:val="-1"/>
        </w:rPr>
        <w:t xml:space="preserve"> </w:t>
      </w:r>
      <w:r>
        <w:t>needs</w:t>
      </w:r>
      <w:r>
        <w:rPr>
          <w:spacing w:val="1"/>
        </w:rPr>
        <w:t xml:space="preserve"> </w:t>
      </w:r>
      <w:r>
        <w:t>of</w:t>
      </w:r>
      <w:r>
        <w:rPr>
          <w:spacing w:val="2"/>
        </w:rPr>
        <w:t xml:space="preserve"> </w:t>
      </w:r>
      <w:r>
        <w:t>all</w:t>
      </w:r>
      <w:r>
        <w:rPr>
          <w:spacing w:val="-1"/>
        </w:rPr>
        <w:t xml:space="preserve"> </w:t>
      </w:r>
      <w:r>
        <w:t>learners</w:t>
      </w:r>
      <w:r>
        <w:rPr>
          <w:spacing w:val="-1"/>
        </w:rPr>
        <w:t xml:space="preserve"> </w:t>
      </w:r>
      <w:r>
        <w:t>are</w:t>
      </w:r>
      <w:r>
        <w:rPr>
          <w:spacing w:val="-2"/>
        </w:rPr>
        <w:t xml:space="preserve"> </w:t>
      </w:r>
      <w:r>
        <w:t>met.</w:t>
      </w:r>
    </w:p>
    <w:p w14:paraId="43B94DDB" w14:textId="77777777" w:rsidR="00DD5F1D" w:rsidRDefault="00DD5F1D">
      <w:pPr>
        <w:pStyle w:val="BodyText"/>
        <w:spacing w:before="3"/>
        <w:rPr>
          <w:sz w:val="24"/>
        </w:rPr>
      </w:pPr>
    </w:p>
    <w:p w14:paraId="36EC9BB5" w14:textId="77777777" w:rsidR="00DD5F1D" w:rsidRDefault="008C3285">
      <w:pPr>
        <w:pStyle w:val="ListParagraph"/>
        <w:numPr>
          <w:ilvl w:val="1"/>
          <w:numId w:val="1"/>
        </w:numPr>
        <w:tabs>
          <w:tab w:val="left" w:pos="820"/>
          <w:tab w:val="left" w:pos="821"/>
        </w:tabs>
        <w:spacing w:before="1" w:line="259" w:lineRule="auto"/>
        <w:ind w:right="759"/>
      </w:pPr>
      <w:r>
        <w:t>All our teachers are clear on the expectations of Wave 1 provision (First quality</w:t>
      </w:r>
      <w:r>
        <w:rPr>
          <w:spacing w:val="-59"/>
        </w:rPr>
        <w:t xml:space="preserve"> </w:t>
      </w:r>
      <w:r>
        <w:t>teaching which is inclusive of all learners) and this is monitored by the Senior</w:t>
      </w:r>
      <w:r>
        <w:rPr>
          <w:spacing w:val="1"/>
        </w:rPr>
        <w:t xml:space="preserve"> </w:t>
      </w:r>
      <w:r>
        <w:t>Leadership</w:t>
      </w:r>
      <w:r>
        <w:rPr>
          <w:spacing w:val="-1"/>
        </w:rPr>
        <w:t xml:space="preserve"> </w:t>
      </w:r>
      <w:r>
        <w:t>team.</w:t>
      </w:r>
    </w:p>
    <w:p w14:paraId="2E1E3DBB" w14:textId="77777777" w:rsidR="00DD5F1D" w:rsidRDefault="00DD5F1D">
      <w:pPr>
        <w:pStyle w:val="BodyText"/>
        <w:rPr>
          <w:sz w:val="24"/>
        </w:rPr>
      </w:pPr>
    </w:p>
    <w:p w14:paraId="5932F3A4" w14:textId="77777777" w:rsidR="00DD5F1D" w:rsidRDefault="008C3285">
      <w:pPr>
        <w:pStyle w:val="ListParagraph"/>
        <w:numPr>
          <w:ilvl w:val="1"/>
          <w:numId w:val="1"/>
        </w:numPr>
        <w:tabs>
          <w:tab w:val="left" w:pos="820"/>
          <w:tab w:val="left" w:pos="821"/>
        </w:tabs>
        <w:spacing w:before="151"/>
        <w:ind w:right="305"/>
      </w:pPr>
      <w:r>
        <w:t>All teachers are provided with information on the needs of individual pupils so that</w:t>
      </w:r>
      <w:r>
        <w:rPr>
          <w:spacing w:val="1"/>
        </w:rPr>
        <w:t xml:space="preserve"> </w:t>
      </w:r>
      <w:r>
        <w:t>they ensure the child is able to access the learning and make progress in the</w:t>
      </w:r>
      <w:r>
        <w:rPr>
          <w:spacing w:val="1"/>
        </w:rPr>
        <w:t xml:space="preserve"> </w:t>
      </w:r>
      <w:r>
        <w:t>classroom e.g. children who find it difficult to record written work will have access to</w:t>
      </w:r>
      <w:r>
        <w:rPr>
          <w:spacing w:val="-59"/>
        </w:rPr>
        <w:t xml:space="preserve"> </w:t>
      </w:r>
      <w:r>
        <w:t>other</w:t>
      </w:r>
      <w:r>
        <w:rPr>
          <w:spacing w:val="-2"/>
        </w:rPr>
        <w:t xml:space="preserve"> </w:t>
      </w:r>
      <w:r>
        <w:t>ways</w:t>
      </w:r>
      <w:r>
        <w:rPr>
          <w:spacing w:val="1"/>
        </w:rPr>
        <w:t xml:space="preserve"> </w:t>
      </w:r>
      <w:r>
        <w:t>of recording</w:t>
      </w:r>
      <w:r>
        <w:rPr>
          <w:spacing w:val="-2"/>
        </w:rPr>
        <w:t xml:space="preserve"> </w:t>
      </w:r>
      <w:r>
        <w:t>e.g.</w:t>
      </w:r>
      <w:r>
        <w:rPr>
          <w:spacing w:val="-1"/>
        </w:rPr>
        <w:t xml:space="preserve"> </w:t>
      </w:r>
      <w:r>
        <w:t>access</w:t>
      </w:r>
      <w:r>
        <w:rPr>
          <w:spacing w:val="-3"/>
        </w:rPr>
        <w:t xml:space="preserve"> </w:t>
      </w:r>
      <w:r>
        <w:t>to</w:t>
      </w:r>
      <w:r>
        <w:rPr>
          <w:spacing w:val="-2"/>
        </w:rPr>
        <w:t xml:space="preserve"> </w:t>
      </w:r>
      <w:r>
        <w:t>the</w:t>
      </w:r>
      <w:r>
        <w:rPr>
          <w:spacing w:val="-2"/>
        </w:rPr>
        <w:t xml:space="preserve"> </w:t>
      </w:r>
      <w:r>
        <w:t>computer,</w:t>
      </w:r>
      <w:r>
        <w:rPr>
          <w:spacing w:val="-2"/>
        </w:rPr>
        <w:t xml:space="preserve"> </w:t>
      </w:r>
      <w:r>
        <w:t>mind</w:t>
      </w:r>
      <w:r>
        <w:rPr>
          <w:spacing w:val="-2"/>
        </w:rPr>
        <w:t xml:space="preserve"> </w:t>
      </w:r>
      <w:r>
        <w:t>mapping,</w:t>
      </w:r>
      <w:r>
        <w:rPr>
          <w:spacing w:val="2"/>
        </w:rPr>
        <w:t xml:space="preserve"> </w:t>
      </w:r>
      <w:r>
        <w:t>etc.</w:t>
      </w:r>
    </w:p>
    <w:p w14:paraId="12B9CA13" w14:textId="77777777" w:rsidR="00DD5F1D" w:rsidRDefault="00DD5F1D">
      <w:pPr>
        <w:pStyle w:val="BodyText"/>
        <w:spacing w:before="2"/>
      </w:pPr>
    </w:p>
    <w:p w14:paraId="7C89F92A" w14:textId="77777777" w:rsidR="00DD5F1D" w:rsidRDefault="008C3285">
      <w:pPr>
        <w:pStyle w:val="ListParagraph"/>
        <w:numPr>
          <w:ilvl w:val="1"/>
          <w:numId w:val="1"/>
        </w:numPr>
        <w:tabs>
          <w:tab w:val="left" w:pos="820"/>
          <w:tab w:val="left" w:pos="821"/>
        </w:tabs>
        <w:spacing w:line="237" w:lineRule="auto"/>
        <w:ind w:right="353"/>
      </w:pPr>
      <w:r>
        <w:t>The SENCO meets with class teachers, Learning Support Assistants and Teaching</w:t>
      </w:r>
      <w:r>
        <w:rPr>
          <w:spacing w:val="-59"/>
        </w:rPr>
        <w:t xml:space="preserve"> </w:t>
      </w:r>
      <w:r>
        <w:t>Assistants</w:t>
      </w:r>
      <w:r>
        <w:rPr>
          <w:spacing w:val="-3"/>
        </w:rPr>
        <w:t xml:space="preserve"> </w:t>
      </w:r>
      <w:r>
        <w:t>when appropriate</w:t>
      </w:r>
      <w:r>
        <w:rPr>
          <w:spacing w:val="1"/>
        </w:rPr>
        <w:t xml:space="preserve"> </w:t>
      </w:r>
      <w:r>
        <w:t>to</w:t>
      </w:r>
      <w:r>
        <w:rPr>
          <w:spacing w:val="-2"/>
        </w:rPr>
        <w:t xml:space="preserve"> </w:t>
      </w:r>
      <w:r>
        <w:t>discuss</w:t>
      </w:r>
      <w:r>
        <w:rPr>
          <w:spacing w:val="-3"/>
        </w:rPr>
        <w:t xml:space="preserve"> </w:t>
      </w:r>
      <w:proofErr w:type="spellStart"/>
      <w:r>
        <w:t>personalised</w:t>
      </w:r>
      <w:proofErr w:type="spellEnd"/>
      <w:r>
        <w:t xml:space="preserve"> approaches.</w:t>
      </w:r>
    </w:p>
    <w:p w14:paraId="5428BE49" w14:textId="77777777" w:rsidR="00DD5F1D" w:rsidRDefault="00DD5F1D">
      <w:pPr>
        <w:pStyle w:val="BodyText"/>
        <w:spacing w:before="3"/>
      </w:pPr>
    </w:p>
    <w:p w14:paraId="3A18E471" w14:textId="77777777" w:rsidR="00DD5F1D" w:rsidRDefault="008C3285">
      <w:pPr>
        <w:pStyle w:val="ListParagraph"/>
        <w:numPr>
          <w:ilvl w:val="1"/>
          <w:numId w:val="1"/>
        </w:numPr>
        <w:tabs>
          <w:tab w:val="left" w:pos="820"/>
          <w:tab w:val="left" w:pos="821"/>
        </w:tabs>
        <w:spacing w:line="237" w:lineRule="auto"/>
        <w:ind w:right="299"/>
      </w:pPr>
      <w:r>
        <w:t>The SENCO/external specialists provide training to teachers and support assistants</w:t>
      </w:r>
      <w:r>
        <w:rPr>
          <w:spacing w:val="-59"/>
        </w:rPr>
        <w:t xml:space="preserve"> </w:t>
      </w:r>
      <w:r>
        <w:t>to</w:t>
      </w:r>
      <w:r>
        <w:rPr>
          <w:spacing w:val="-1"/>
        </w:rPr>
        <w:t xml:space="preserve"> </w:t>
      </w:r>
      <w:r>
        <w:t>equip</w:t>
      </w:r>
      <w:r>
        <w:rPr>
          <w:spacing w:val="-3"/>
        </w:rPr>
        <w:t xml:space="preserve"> </w:t>
      </w:r>
      <w:r>
        <w:t>them</w:t>
      </w:r>
      <w:r>
        <w:rPr>
          <w:spacing w:val="-1"/>
        </w:rPr>
        <w:t xml:space="preserve"> </w:t>
      </w:r>
      <w:r>
        <w:t>with</w:t>
      </w:r>
      <w:r>
        <w:rPr>
          <w:spacing w:val="-1"/>
        </w:rPr>
        <w:t xml:space="preserve"> </w:t>
      </w:r>
      <w:r>
        <w:t>a</w:t>
      </w:r>
      <w:r>
        <w:rPr>
          <w:spacing w:val="-1"/>
        </w:rPr>
        <w:t xml:space="preserve"> </w:t>
      </w:r>
      <w:r>
        <w:t>range</w:t>
      </w:r>
      <w:r>
        <w:rPr>
          <w:spacing w:val="-3"/>
        </w:rPr>
        <w:t xml:space="preserve"> </w:t>
      </w:r>
      <w:r>
        <w:t>of</w:t>
      </w:r>
      <w:r>
        <w:rPr>
          <w:spacing w:val="1"/>
        </w:rPr>
        <w:t xml:space="preserve"> </w:t>
      </w:r>
      <w:r>
        <w:t>strategies</w:t>
      </w:r>
      <w:r>
        <w:rPr>
          <w:spacing w:val="-2"/>
        </w:rPr>
        <w:t xml:space="preserve"> </w:t>
      </w:r>
      <w:r>
        <w:t>to</w:t>
      </w:r>
      <w:r>
        <w:rPr>
          <w:spacing w:val="-3"/>
        </w:rPr>
        <w:t xml:space="preserve"> </w:t>
      </w:r>
      <w:r>
        <w:t>support</w:t>
      </w:r>
      <w:r>
        <w:rPr>
          <w:spacing w:val="-1"/>
        </w:rPr>
        <w:t xml:space="preserve"> </w:t>
      </w:r>
      <w:r>
        <w:t>a</w:t>
      </w:r>
      <w:r>
        <w:rPr>
          <w:spacing w:val="-1"/>
        </w:rPr>
        <w:t xml:space="preserve"> </w:t>
      </w:r>
      <w:r>
        <w:t>variety</w:t>
      </w:r>
      <w:r>
        <w:rPr>
          <w:spacing w:val="-3"/>
        </w:rPr>
        <w:t xml:space="preserve"> </w:t>
      </w:r>
      <w:r>
        <w:t>of</w:t>
      </w:r>
      <w:r>
        <w:rPr>
          <w:spacing w:val="2"/>
        </w:rPr>
        <w:t xml:space="preserve"> </w:t>
      </w:r>
      <w:r>
        <w:t>learners.</w:t>
      </w:r>
    </w:p>
    <w:p w14:paraId="6800886F" w14:textId="77777777" w:rsidR="00DD5F1D" w:rsidRDefault="00DD5F1D">
      <w:pPr>
        <w:pStyle w:val="BodyText"/>
        <w:rPr>
          <w:sz w:val="24"/>
        </w:rPr>
      </w:pPr>
    </w:p>
    <w:p w14:paraId="777EEBCE" w14:textId="77777777" w:rsidR="00DD5F1D" w:rsidRDefault="009A756C">
      <w:pPr>
        <w:pStyle w:val="Heading2"/>
        <w:numPr>
          <w:ilvl w:val="0"/>
          <w:numId w:val="1"/>
        </w:numPr>
        <w:tabs>
          <w:tab w:val="left" w:pos="348"/>
        </w:tabs>
        <w:spacing w:before="160" w:line="256" w:lineRule="auto"/>
        <w:ind w:left="100" w:right="669" w:firstLine="0"/>
      </w:pPr>
      <w:r>
        <w:t xml:space="preserve">       </w:t>
      </w:r>
      <w:r w:rsidR="008C3285">
        <w:t>How will I know how my child is doing and how will you help me to support my</w:t>
      </w:r>
      <w:r w:rsidR="008C3285">
        <w:rPr>
          <w:spacing w:val="-59"/>
        </w:rPr>
        <w:t xml:space="preserve"> </w:t>
      </w:r>
      <w:r>
        <w:rPr>
          <w:spacing w:val="-59"/>
        </w:rPr>
        <w:t xml:space="preserve">  </w:t>
      </w:r>
      <w:r>
        <w:t xml:space="preserve"> child’s learning?</w:t>
      </w:r>
    </w:p>
    <w:p w14:paraId="5B2923BD" w14:textId="77777777" w:rsidR="00DD5F1D" w:rsidRDefault="00DD5F1D">
      <w:pPr>
        <w:pStyle w:val="BodyText"/>
        <w:rPr>
          <w:rFonts w:ascii="Arial"/>
          <w:b/>
          <w:i/>
          <w:sz w:val="24"/>
        </w:rPr>
      </w:pPr>
    </w:p>
    <w:p w14:paraId="544CE4B2" w14:textId="77777777" w:rsidR="00DD5F1D" w:rsidRDefault="008C3285">
      <w:pPr>
        <w:pStyle w:val="ListParagraph"/>
        <w:numPr>
          <w:ilvl w:val="1"/>
          <w:numId w:val="1"/>
        </w:numPr>
        <w:tabs>
          <w:tab w:val="left" w:pos="820"/>
          <w:tab w:val="left" w:pos="821"/>
        </w:tabs>
        <w:spacing w:before="162" w:line="256" w:lineRule="auto"/>
        <w:ind w:right="1113"/>
      </w:pPr>
      <w:r>
        <w:t>Parents are informed about their child’s progress during twice yearly parent</w:t>
      </w:r>
      <w:r>
        <w:rPr>
          <w:spacing w:val="-59"/>
        </w:rPr>
        <w:t xml:space="preserve"> </w:t>
      </w:r>
      <w:r>
        <w:t>consultation</w:t>
      </w:r>
      <w:r>
        <w:rPr>
          <w:spacing w:val="-1"/>
        </w:rPr>
        <w:t xml:space="preserve"> </w:t>
      </w:r>
      <w:r w:rsidR="00102EC6">
        <w:t>evenings</w:t>
      </w:r>
      <w:r>
        <w:rPr>
          <w:spacing w:val="-1"/>
        </w:rPr>
        <w:t xml:space="preserve"> </w:t>
      </w:r>
      <w:r>
        <w:t>and</w:t>
      </w:r>
      <w:r>
        <w:rPr>
          <w:spacing w:val="-4"/>
        </w:rPr>
        <w:t xml:space="preserve"> </w:t>
      </w:r>
      <w:r>
        <w:t>an</w:t>
      </w:r>
      <w:r>
        <w:rPr>
          <w:spacing w:val="-1"/>
        </w:rPr>
        <w:t xml:space="preserve"> </w:t>
      </w:r>
      <w:r w:rsidR="00102EC6">
        <w:t>a</w:t>
      </w:r>
      <w:r>
        <w:t>nnual</w:t>
      </w:r>
      <w:r>
        <w:rPr>
          <w:spacing w:val="-1"/>
        </w:rPr>
        <w:t xml:space="preserve"> </w:t>
      </w:r>
      <w:r w:rsidR="00102EC6">
        <w:t>r</w:t>
      </w:r>
      <w:r>
        <w:t>eport.</w:t>
      </w:r>
    </w:p>
    <w:p w14:paraId="24EE751B" w14:textId="77777777" w:rsidR="00DD5F1D" w:rsidRDefault="00DD5F1D">
      <w:pPr>
        <w:pStyle w:val="BodyText"/>
        <w:spacing w:before="9"/>
        <w:rPr>
          <w:sz w:val="23"/>
        </w:rPr>
      </w:pPr>
    </w:p>
    <w:p w14:paraId="6B0F4A9F" w14:textId="77777777" w:rsidR="00DD5F1D" w:rsidRDefault="008C3285">
      <w:pPr>
        <w:pStyle w:val="ListParagraph"/>
        <w:numPr>
          <w:ilvl w:val="1"/>
          <w:numId w:val="1"/>
        </w:numPr>
        <w:tabs>
          <w:tab w:val="left" w:pos="820"/>
          <w:tab w:val="left" w:pos="821"/>
        </w:tabs>
        <w:spacing w:line="259" w:lineRule="auto"/>
        <w:ind w:right="119"/>
      </w:pPr>
      <w:r>
        <w:t>Additional parent review meetings are arranged each term for parents of children with</w:t>
      </w:r>
      <w:r>
        <w:rPr>
          <w:spacing w:val="-59"/>
        </w:rPr>
        <w:t xml:space="preserve"> </w:t>
      </w:r>
      <w:r>
        <w:t>special educational needs. Provision Plans are reviewed with parents at these</w:t>
      </w:r>
      <w:r>
        <w:rPr>
          <w:spacing w:val="1"/>
        </w:rPr>
        <w:t xml:space="preserve"> </w:t>
      </w:r>
      <w:r>
        <w:t>meetings. The next steps in learning are discussed and advice about strategies on</w:t>
      </w:r>
      <w:r>
        <w:rPr>
          <w:spacing w:val="1"/>
        </w:rPr>
        <w:t xml:space="preserve"> </w:t>
      </w:r>
      <w:r>
        <w:t>how</w:t>
      </w:r>
      <w:r>
        <w:rPr>
          <w:spacing w:val="-4"/>
        </w:rPr>
        <w:t xml:space="preserve"> </w:t>
      </w:r>
      <w:r>
        <w:t>to support</w:t>
      </w:r>
      <w:r>
        <w:rPr>
          <w:spacing w:val="2"/>
        </w:rPr>
        <w:t xml:space="preserve"> </w:t>
      </w:r>
      <w:r>
        <w:t>at</w:t>
      </w:r>
      <w:r>
        <w:rPr>
          <w:spacing w:val="2"/>
        </w:rPr>
        <w:t xml:space="preserve"> </w:t>
      </w:r>
      <w:r>
        <w:t>home is given.</w:t>
      </w:r>
    </w:p>
    <w:p w14:paraId="44AEB058" w14:textId="77777777" w:rsidR="00DD5F1D" w:rsidRDefault="00DD5F1D">
      <w:pPr>
        <w:pStyle w:val="BodyText"/>
        <w:spacing w:before="5"/>
        <w:rPr>
          <w:sz w:val="23"/>
        </w:rPr>
      </w:pPr>
    </w:p>
    <w:p w14:paraId="7CB00019" w14:textId="77777777" w:rsidR="00DD5F1D" w:rsidRDefault="008C3285">
      <w:pPr>
        <w:pStyle w:val="ListParagraph"/>
        <w:numPr>
          <w:ilvl w:val="1"/>
          <w:numId w:val="1"/>
        </w:numPr>
        <w:tabs>
          <w:tab w:val="left" w:pos="820"/>
          <w:tab w:val="left" w:pos="821"/>
        </w:tabs>
        <w:spacing w:line="259" w:lineRule="auto"/>
        <w:ind w:right="966"/>
      </w:pPr>
      <w:r>
        <w:t>When necessary, further review meetings will be arranged to review the</w:t>
      </w:r>
      <w:r>
        <w:rPr>
          <w:spacing w:val="1"/>
        </w:rPr>
        <w:t xml:space="preserve"> </w:t>
      </w:r>
      <w:r>
        <w:t>effectiveness of support and the impact on a child’s progress. Parents will be</w:t>
      </w:r>
      <w:r>
        <w:rPr>
          <w:spacing w:val="-59"/>
        </w:rPr>
        <w:t xml:space="preserve"> </w:t>
      </w:r>
      <w:r>
        <w:t>involved</w:t>
      </w:r>
      <w:r>
        <w:rPr>
          <w:spacing w:val="-1"/>
        </w:rPr>
        <w:t xml:space="preserve"> </w:t>
      </w:r>
      <w:r>
        <w:t>in</w:t>
      </w:r>
      <w:r>
        <w:rPr>
          <w:spacing w:val="1"/>
        </w:rPr>
        <w:t xml:space="preserve"> </w:t>
      </w:r>
      <w:r>
        <w:t>planning</w:t>
      </w:r>
      <w:r>
        <w:rPr>
          <w:spacing w:val="1"/>
        </w:rPr>
        <w:t xml:space="preserve"> </w:t>
      </w:r>
      <w:r>
        <w:t>future provision.</w:t>
      </w:r>
    </w:p>
    <w:p w14:paraId="0700C103" w14:textId="77777777" w:rsidR="00DD5F1D" w:rsidRDefault="00DD5F1D">
      <w:pPr>
        <w:pStyle w:val="BodyText"/>
        <w:spacing w:before="5"/>
        <w:rPr>
          <w:sz w:val="23"/>
        </w:rPr>
      </w:pPr>
    </w:p>
    <w:p w14:paraId="42F9425E" w14:textId="77777777" w:rsidR="00DD5F1D" w:rsidRDefault="008C3285">
      <w:pPr>
        <w:pStyle w:val="ListParagraph"/>
        <w:numPr>
          <w:ilvl w:val="1"/>
          <w:numId w:val="1"/>
        </w:numPr>
        <w:tabs>
          <w:tab w:val="left" w:pos="820"/>
          <w:tab w:val="left" w:pos="821"/>
        </w:tabs>
        <w:spacing w:line="254" w:lineRule="auto"/>
        <w:ind w:right="379"/>
      </w:pPr>
      <w:r>
        <w:t>A transition review meeting takes place in the Summer Term with parents, a child’s</w:t>
      </w:r>
      <w:r>
        <w:rPr>
          <w:spacing w:val="-59"/>
        </w:rPr>
        <w:t xml:space="preserve"> </w:t>
      </w:r>
      <w:r>
        <w:t>current</w:t>
      </w:r>
      <w:r>
        <w:rPr>
          <w:spacing w:val="1"/>
        </w:rPr>
        <w:t xml:space="preserve"> </w:t>
      </w:r>
      <w:r>
        <w:t>class</w:t>
      </w:r>
      <w:r>
        <w:rPr>
          <w:spacing w:val="-2"/>
        </w:rPr>
        <w:t xml:space="preserve"> </w:t>
      </w:r>
      <w:r>
        <w:t>teacher,</w:t>
      </w:r>
      <w:r>
        <w:rPr>
          <w:spacing w:val="1"/>
        </w:rPr>
        <w:t xml:space="preserve"> </w:t>
      </w:r>
      <w:r>
        <w:t>a</w:t>
      </w:r>
      <w:r>
        <w:rPr>
          <w:spacing w:val="-4"/>
        </w:rPr>
        <w:t xml:space="preserve"> </w:t>
      </w:r>
      <w:r>
        <w:t>child’s</w:t>
      </w:r>
      <w:r>
        <w:rPr>
          <w:spacing w:val="1"/>
        </w:rPr>
        <w:t xml:space="preserve"> </w:t>
      </w:r>
      <w:r>
        <w:t>new</w:t>
      </w:r>
      <w:r>
        <w:rPr>
          <w:spacing w:val="-3"/>
        </w:rPr>
        <w:t xml:space="preserve"> </w:t>
      </w:r>
      <w:r>
        <w:t>class teacher</w:t>
      </w:r>
      <w:r>
        <w:rPr>
          <w:spacing w:val="-1"/>
        </w:rPr>
        <w:t xml:space="preserve"> </w:t>
      </w:r>
      <w:r>
        <w:t>and</w:t>
      </w:r>
      <w:r>
        <w:rPr>
          <w:spacing w:val="-2"/>
        </w:rPr>
        <w:t xml:space="preserve"> </w:t>
      </w:r>
      <w:r>
        <w:t>the</w:t>
      </w:r>
      <w:r>
        <w:rPr>
          <w:spacing w:val="-1"/>
        </w:rPr>
        <w:t xml:space="preserve"> </w:t>
      </w:r>
      <w:r>
        <w:t>SENCO.</w:t>
      </w:r>
    </w:p>
    <w:p w14:paraId="6F73E56A" w14:textId="77777777" w:rsidR="00DD5F1D" w:rsidRDefault="00DD5F1D">
      <w:pPr>
        <w:spacing w:line="254" w:lineRule="auto"/>
        <w:sectPr w:rsidR="00DD5F1D">
          <w:pgSz w:w="11910" w:h="16840"/>
          <w:pgMar w:top="760" w:right="1320" w:bottom="1200" w:left="1340" w:header="0" w:footer="1000" w:gutter="0"/>
          <w:cols w:space="720"/>
        </w:sectPr>
      </w:pPr>
    </w:p>
    <w:p w14:paraId="4C350878" w14:textId="77777777" w:rsidR="00DD5F1D" w:rsidRDefault="008C3285">
      <w:pPr>
        <w:pStyle w:val="ListParagraph"/>
        <w:numPr>
          <w:ilvl w:val="1"/>
          <w:numId w:val="1"/>
        </w:numPr>
        <w:tabs>
          <w:tab w:val="left" w:pos="820"/>
          <w:tab w:val="left" w:pos="821"/>
        </w:tabs>
        <w:spacing w:before="71"/>
        <w:ind w:right="116"/>
      </w:pPr>
      <w:r>
        <w:lastRenderedPageBreak/>
        <w:t>Parents can make an appointment to see a teacher or the SENCO at any time should</w:t>
      </w:r>
      <w:r>
        <w:rPr>
          <w:spacing w:val="-59"/>
        </w:rPr>
        <w:t xml:space="preserve"> </w:t>
      </w:r>
      <w:r>
        <w:t>they have</w:t>
      </w:r>
      <w:r>
        <w:rPr>
          <w:spacing w:val="3"/>
        </w:rPr>
        <w:t xml:space="preserve"> </w:t>
      </w:r>
      <w:r>
        <w:t>any</w:t>
      </w:r>
      <w:r>
        <w:rPr>
          <w:spacing w:val="1"/>
        </w:rPr>
        <w:t xml:space="preserve"> </w:t>
      </w:r>
      <w:r>
        <w:t>concerns</w:t>
      </w:r>
      <w:r>
        <w:rPr>
          <w:spacing w:val="1"/>
        </w:rPr>
        <w:t xml:space="preserve"> </w:t>
      </w:r>
      <w:r>
        <w:t>or</w:t>
      </w:r>
      <w:r>
        <w:rPr>
          <w:spacing w:val="4"/>
        </w:rPr>
        <w:t xml:space="preserve"> </w:t>
      </w:r>
      <w:r>
        <w:t>have</w:t>
      </w:r>
      <w:r>
        <w:rPr>
          <w:spacing w:val="2"/>
        </w:rPr>
        <w:t xml:space="preserve"> </w:t>
      </w:r>
      <w:r>
        <w:t>information</w:t>
      </w:r>
      <w:r>
        <w:rPr>
          <w:spacing w:val="3"/>
        </w:rPr>
        <w:t xml:space="preserve"> </w:t>
      </w:r>
      <w:r>
        <w:t>they</w:t>
      </w:r>
      <w:r>
        <w:rPr>
          <w:spacing w:val="-1"/>
        </w:rPr>
        <w:t xml:space="preserve"> </w:t>
      </w:r>
      <w:r>
        <w:t>would</w:t>
      </w:r>
      <w:r>
        <w:rPr>
          <w:spacing w:val="3"/>
        </w:rPr>
        <w:t xml:space="preserve"> </w:t>
      </w:r>
      <w:r>
        <w:t>like</w:t>
      </w:r>
      <w:r>
        <w:rPr>
          <w:spacing w:val="1"/>
        </w:rPr>
        <w:t xml:space="preserve"> </w:t>
      </w:r>
      <w:r>
        <w:t>to</w:t>
      </w:r>
      <w:r>
        <w:rPr>
          <w:spacing w:val="3"/>
        </w:rPr>
        <w:t xml:space="preserve"> </w:t>
      </w:r>
      <w:r>
        <w:t>share that</w:t>
      </w:r>
      <w:r>
        <w:rPr>
          <w:spacing w:val="2"/>
        </w:rPr>
        <w:t xml:space="preserve"> </w:t>
      </w:r>
      <w:r>
        <w:t>could</w:t>
      </w:r>
      <w:r>
        <w:rPr>
          <w:spacing w:val="1"/>
        </w:rPr>
        <w:t xml:space="preserve"> </w:t>
      </w:r>
      <w:r>
        <w:t>impact</w:t>
      </w:r>
      <w:r>
        <w:rPr>
          <w:spacing w:val="-2"/>
        </w:rPr>
        <w:t xml:space="preserve"> </w:t>
      </w:r>
      <w:r>
        <w:t>on</w:t>
      </w:r>
      <w:r>
        <w:rPr>
          <w:spacing w:val="-2"/>
        </w:rPr>
        <w:t xml:space="preserve"> </w:t>
      </w:r>
      <w:r>
        <w:t>their</w:t>
      </w:r>
      <w:r>
        <w:rPr>
          <w:spacing w:val="1"/>
        </w:rPr>
        <w:t xml:space="preserve"> </w:t>
      </w:r>
      <w:r>
        <w:t>child’s</w:t>
      </w:r>
      <w:r>
        <w:rPr>
          <w:spacing w:val="1"/>
        </w:rPr>
        <w:t xml:space="preserve"> </w:t>
      </w:r>
      <w:r>
        <w:t>success.</w:t>
      </w:r>
    </w:p>
    <w:p w14:paraId="2992D244" w14:textId="77777777" w:rsidR="00DD5F1D" w:rsidRDefault="00DD5F1D">
      <w:pPr>
        <w:pStyle w:val="BodyText"/>
        <w:spacing w:before="1"/>
      </w:pPr>
    </w:p>
    <w:p w14:paraId="0099390C" w14:textId="77777777" w:rsidR="00DD5F1D" w:rsidRDefault="008C3285">
      <w:pPr>
        <w:pStyle w:val="ListParagraph"/>
        <w:numPr>
          <w:ilvl w:val="1"/>
          <w:numId w:val="1"/>
        </w:numPr>
        <w:tabs>
          <w:tab w:val="left" w:pos="820"/>
          <w:tab w:val="left" w:pos="821"/>
        </w:tabs>
        <w:spacing w:line="237" w:lineRule="auto"/>
        <w:ind w:right="695"/>
      </w:pPr>
      <w:r>
        <w:t>Our Community and Family Support Worker provides strategies and support for</w:t>
      </w:r>
      <w:r>
        <w:rPr>
          <w:spacing w:val="-59"/>
        </w:rPr>
        <w:t xml:space="preserve"> </w:t>
      </w:r>
      <w:r>
        <w:t>families</w:t>
      </w:r>
      <w:r>
        <w:rPr>
          <w:spacing w:val="-1"/>
        </w:rPr>
        <w:t xml:space="preserve"> </w:t>
      </w:r>
      <w:r>
        <w:t>in the school/home environment.</w:t>
      </w:r>
    </w:p>
    <w:p w14:paraId="112E39A2" w14:textId="77777777" w:rsidR="00DD5F1D" w:rsidRDefault="00DD5F1D">
      <w:pPr>
        <w:pStyle w:val="BodyText"/>
        <w:rPr>
          <w:sz w:val="24"/>
        </w:rPr>
      </w:pPr>
    </w:p>
    <w:p w14:paraId="3565BF24" w14:textId="77777777" w:rsidR="00DD5F1D" w:rsidRDefault="008C3285">
      <w:pPr>
        <w:pStyle w:val="ListParagraph"/>
        <w:numPr>
          <w:ilvl w:val="1"/>
          <w:numId w:val="1"/>
        </w:numPr>
        <w:tabs>
          <w:tab w:val="left" w:pos="820"/>
          <w:tab w:val="left" w:pos="821"/>
        </w:tabs>
        <w:spacing w:before="157"/>
        <w:ind w:right="648"/>
      </w:pPr>
      <w:r>
        <w:t xml:space="preserve">A number of parent workshops are </w:t>
      </w:r>
      <w:proofErr w:type="spellStart"/>
      <w:r>
        <w:t>organised</w:t>
      </w:r>
      <w:proofErr w:type="spellEnd"/>
      <w:r>
        <w:t xml:space="preserve"> throughout the year which provide</w:t>
      </w:r>
      <w:r>
        <w:rPr>
          <w:spacing w:val="-59"/>
        </w:rPr>
        <w:t xml:space="preserve"> </w:t>
      </w:r>
      <w:r>
        <w:t>useful opportunities for parents to learn more about how to support their child’s</w:t>
      </w:r>
      <w:r>
        <w:rPr>
          <w:spacing w:val="1"/>
        </w:rPr>
        <w:t xml:space="preserve"> </w:t>
      </w:r>
      <w:r>
        <w:t>learning.</w:t>
      </w:r>
    </w:p>
    <w:p w14:paraId="1B628B67" w14:textId="77777777" w:rsidR="00DD5F1D" w:rsidRDefault="00DD5F1D">
      <w:pPr>
        <w:pStyle w:val="BodyText"/>
        <w:rPr>
          <w:sz w:val="24"/>
        </w:rPr>
      </w:pPr>
    </w:p>
    <w:p w14:paraId="2E8ABCF2" w14:textId="77777777" w:rsidR="00DD5F1D" w:rsidRDefault="00DD5F1D">
      <w:pPr>
        <w:pStyle w:val="BodyText"/>
        <w:spacing w:before="6"/>
        <w:rPr>
          <w:sz w:val="35"/>
        </w:rPr>
      </w:pPr>
    </w:p>
    <w:p w14:paraId="1B7F512E" w14:textId="77777777" w:rsidR="00DD5F1D" w:rsidRDefault="009A756C">
      <w:pPr>
        <w:pStyle w:val="Heading2"/>
        <w:numPr>
          <w:ilvl w:val="0"/>
          <w:numId w:val="1"/>
        </w:numPr>
        <w:tabs>
          <w:tab w:val="left" w:pos="346"/>
        </w:tabs>
        <w:ind w:hanging="246"/>
      </w:pPr>
      <w:r>
        <w:t xml:space="preserve">      </w:t>
      </w:r>
      <w:r w:rsidR="008C3285">
        <w:t>What</w:t>
      </w:r>
      <w:r w:rsidR="008C3285">
        <w:rPr>
          <w:spacing w:val="-2"/>
        </w:rPr>
        <w:t xml:space="preserve"> </w:t>
      </w:r>
      <w:r w:rsidR="008C3285">
        <w:t>support</w:t>
      </w:r>
      <w:r w:rsidR="008C3285">
        <w:rPr>
          <w:spacing w:val="-3"/>
        </w:rPr>
        <w:t xml:space="preserve"> </w:t>
      </w:r>
      <w:r w:rsidR="008C3285">
        <w:t>will</w:t>
      </w:r>
      <w:r w:rsidR="008C3285">
        <w:rPr>
          <w:spacing w:val="-2"/>
        </w:rPr>
        <w:t xml:space="preserve"> </w:t>
      </w:r>
      <w:r w:rsidR="008C3285">
        <w:t>there be</w:t>
      </w:r>
      <w:r w:rsidR="008C3285">
        <w:rPr>
          <w:spacing w:val="-2"/>
        </w:rPr>
        <w:t xml:space="preserve"> </w:t>
      </w:r>
      <w:r w:rsidR="008C3285">
        <w:t>for</w:t>
      </w:r>
      <w:r w:rsidR="008C3285">
        <w:rPr>
          <w:spacing w:val="-3"/>
        </w:rPr>
        <w:t xml:space="preserve"> </w:t>
      </w:r>
      <w:r w:rsidR="008C3285">
        <w:t>my</w:t>
      </w:r>
      <w:r w:rsidR="008C3285">
        <w:rPr>
          <w:spacing w:val="-2"/>
        </w:rPr>
        <w:t xml:space="preserve"> </w:t>
      </w:r>
      <w:r w:rsidR="008C3285">
        <w:t>child’s</w:t>
      </w:r>
      <w:r w:rsidR="008C3285">
        <w:rPr>
          <w:spacing w:val="-1"/>
        </w:rPr>
        <w:t xml:space="preserve"> </w:t>
      </w:r>
      <w:r w:rsidR="008C3285">
        <w:t>overall</w:t>
      </w:r>
      <w:r w:rsidR="008C3285">
        <w:rPr>
          <w:spacing w:val="-4"/>
        </w:rPr>
        <w:t xml:space="preserve"> </w:t>
      </w:r>
      <w:r w:rsidR="008C3285">
        <w:t>well-being?</w:t>
      </w:r>
    </w:p>
    <w:p w14:paraId="7E5A0D33" w14:textId="77777777" w:rsidR="00DD5F1D" w:rsidRDefault="00DD5F1D">
      <w:pPr>
        <w:pStyle w:val="BodyText"/>
        <w:rPr>
          <w:rFonts w:ascii="Arial"/>
          <w:b/>
          <w:i/>
          <w:sz w:val="24"/>
        </w:rPr>
      </w:pPr>
    </w:p>
    <w:p w14:paraId="5FB96645" w14:textId="77777777" w:rsidR="00DD5F1D" w:rsidRDefault="008C3285">
      <w:pPr>
        <w:pStyle w:val="ListParagraph"/>
        <w:numPr>
          <w:ilvl w:val="1"/>
          <w:numId w:val="1"/>
        </w:numPr>
        <w:tabs>
          <w:tab w:val="left" w:pos="820"/>
          <w:tab w:val="left" w:pos="821"/>
        </w:tabs>
        <w:spacing w:before="181" w:line="237" w:lineRule="auto"/>
        <w:ind w:right="311"/>
      </w:pPr>
      <w:r>
        <w:t>All pupils are supported with their social and emotional development throughout the</w:t>
      </w:r>
      <w:r>
        <w:rPr>
          <w:spacing w:val="-59"/>
        </w:rPr>
        <w:t xml:space="preserve"> </w:t>
      </w:r>
      <w:r>
        <w:t>school day, through curriculum activities. Personal, Social and Health Education</w:t>
      </w:r>
      <w:r>
        <w:rPr>
          <w:spacing w:val="1"/>
        </w:rPr>
        <w:t xml:space="preserve"> </w:t>
      </w:r>
      <w:r>
        <w:t>(PSHE) is</w:t>
      </w:r>
      <w:r>
        <w:rPr>
          <w:spacing w:val="2"/>
        </w:rPr>
        <w:t xml:space="preserve"> </w:t>
      </w:r>
      <w:r>
        <w:t>integral</w:t>
      </w:r>
      <w:r>
        <w:rPr>
          <w:spacing w:val="-2"/>
        </w:rPr>
        <w:t xml:space="preserve"> </w:t>
      </w:r>
      <w:r>
        <w:t>to our</w:t>
      </w:r>
      <w:r>
        <w:rPr>
          <w:spacing w:val="-1"/>
        </w:rPr>
        <w:t xml:space="preserve"> </w:t>
      </w:r>
      <w:r>
        <w:t>curriculum.</w:t>
      </w:r>
    </w:p>
    <w:p w14:paraId="669551EF" w14:textId="77777777" w:rsidR="00DD5F1D" w:rsidRDefault="00DD5F1D">
      <w:pPr>
        <w:pStyle w:val="BodyText"/>
        <w:spacing w:before="7"/>
      </w:pPr>
    </w:p>
    <w:p w14:paraId="09753B1C" w14:textId="77777777" w:rsidR="00DD5F1D" w:rsidRDefault="008C3285">
      <w:pPr>
        <w:pStyle w:val="ListParagraph"/>
        <w:numPr>
          <w:ilvl w:val="1"/>
          <w:numId w:val="1"/>
        </w:numPr>
        <w:tabs>
          <w:tab w:val="left" w:pos="820"/>
          <w:tab w:val="left" w:pos="821"/>
        </w:tabs>
        <w:spacing w:line="237" w:lineRule="auto"/>
        <w:ind w:right="914"/>
      </w:pPr>
      <w:r>
        <w:t xml:space="preserve">Our </w:t>
      </w:r>
      <w:proofErr w:type="spellStart"/>
      <w:r>
        <w:t>Behaviour</w:t>
      </w:r>
      <w:proofErr w:type="spellEnd"/>
      <w:r>
        <w:t xml:space="preserve"> Policy, which includes guidance on expectations, rewards and</w:t>
      </w:r>
      <w:r>
        <w:rPr>
          <w:spacing w:val="-59"/>
        </w:rPr>
        <w:t xml:space="preserve"> </w:t>
      </w:r>
      <w:r>
        <w:t>sanctions,</w:t>
      </w:r>
      <w:r>
        <w:rPr>
          <w:spacing w:val="-2"/>
        </w:rPr>
        <w:t xml:space="preserve"> </w:t>
      </w:r>
      <w:r>
        <w:t>is</w:t>
      </w:r>
      <w:r>
        <w:rPr>
          <w:spacing w:val="-2"/>
        </w:rPr>
        <w:t xml:space="preserve"> </w:t>
      </w:r>
      <w:r>
        <w:t>fully</w:t>
      </w:r>
      <w:r>
        <w:rPr>
          <w:spacing w:val="-2"/>
        </w:rPr>
        <w:t xml:space="preserve"> </w:t>
      </w:r>
      <w:r>
        <w:t>understood and</w:t>
      </w:r>
      <w:r>
        <w:rPr>
          <w:spacing w:val="-2"/>
        </w:rPr>
        <w:t xml:space="preserve"> </w:t>
      </w:r>
      <w:r>
        <w:t>in place by</w:t>
      </w:r>
      <w:r>
        <w:rPr>
          <w:spacing w:val="-3"/>
        </w:rPr>
        <w:t xml:space="preserve"> </w:t>
      </w:r>
      <w:r>
        <w:t>all staff.</w:t>
      </w:r>
    </w:p>
    <w:p w14:paraId="71694941" w14:textId="77777777" w:rsidR="00DD5F1D" w:rsidRDefault="00DD5F1D">
      <w:pPr>
        <w:pStyle w:val="BodyText"/>
        <w:spacing w:before="2"/>
      </w:pPr>
    </w:p>
    <w:p w14:paraId="6F2C49A2" w14:textId="77777777" w:rsidR="00DD5F1D" w:rsidRDefault="008C3285">
      <w:pPr>
        <w:pStyle w:val="ListParagraph"/>
        <w:numPr>
          <w:ilvl w:val="1"/>
          <w:numId w:val="1"/>
        </w:numPr>
        <w:tabs>
          <w:tab w:val="left" w:pos="820"/>
          <w:tab w:val="left" w:pos="821"/>
        </w:tabs>
        <w:spacing w:line="237" w:lineRule="auto"/>
        <w:ind w:right="487"/>
      </w:pPr>
      <w:r>
        <w:t>We regularly monitor attendance, support pupils returning to school after absence</w:t>
      </w:r>
      <w:r>
        <w:rPr>
          <w:spacing w:val="-59"/>
        </w:rPr>
        <w:t xml:space="preserve"> </w:t>
      </w:r>
      <w:r>
        <w:t>and</w:t>
      </w:r>
      <w:r>
        <w:rPr>
          <w:spacing w:val="-1"/>
        </w:rPr>
        <w:t xml:space="preserve"> </w:t>
      </w:r>
      <w:r>
        <w:t>take</w:t>
      </w:r>
      <w:r>
        <w:rPr>
          <w:spacing w:val="-2"/>
        </w:rPr>
        <w:t xml:space="preserve"> </w:t>
      </w:r>
      <w:r>
        <w:t>the</w:t>
      </w:r>
      <w:r>
        <w:rPr>
          <w:spacing w:val="-2"/>
        </w:rPr>
        <w:t xml:space="preserve"> </w:t>
      </w:r>
      <w:r>
        <w:t>necessary</w:t>
      </w:r>
      <w:r>
        <w:rPr>
          <w:spacing w:val="-4"/>
        </w:rPr>
        <w:t xml:space="preserve"> </w:t>
      </w:r>
      <w:r>
        <w:t>actions</w:t>
      </w:r>
      <w:r>
        <w:rPr>
          <w:spacing w:val="-3"/>
        </w:rPr>
        <w:t xml:space="preserve"> </w:t>
      </w:r>
      <w:r>
        <w:t>to prevent</w:t>
      </w:r>
      <w:r>
        <w:rPr>
          <w:spacing w:val="2"/>
        </w:rPr>
        <w:t xml:space="preserve"> </w:t>
      </w:r>
      <w:r>
        <w:t>prolonged</w:t>
      </w:r>
      <w:r>
        <w:rPr>
          <w:spacing w:val="-2"/>
        </w:rPr>
        <w:t xml:space="preserve"> </w:t>
      </w:r>
      <w:proofErr w:type="spellStart"/>
      <w:r>
        <w:t>unauthorised</w:t>
      </w:r>
      <w:proofErr w:type="spellEnd"/>
      <w:r>
        <w:rPr>
          <w:spacing w:val="-1"/>
        </w:rPr>
        <w:t xml:space="preserve"> </w:t>
      </w:r>
      <w:r>
        <w:t>absence.</w:t>
      </w:r>
    </w:p>
    <w:p w14:paraId="1111B1FB" w14:textId="77777777" w:rsidR="00DD5F1D" w:rsidRDefault="00DD5F1D">
      <w:pPr>
        <w:pStyle w:val="BodyText"/>
        <w:spacing w:before="3"/>
      </w:pPr>
    </w:p>
    <w:p w14:paraId="6EE5B3D6" w14:textId="77777777" w:rsidR="00DD5F1D" w:rsidRDefault="008C3285">
      <w:pPr>
        <w:pStyle w:val="ListParagraph"/>
        <w:numPr>
          <w:ilvl w:val="1"/>
          <w:numId w:val="1"/>
        </w:numPr>
        <w:tabs>
          <w:tab w:val="left" w:pos="820"/>
          <w:tab w:val="left" w:pos="821"/>
        </w:tabs>
        <w:spacing w:line="237" w:lineRule="auto"/>
        <w:ind w:right="790"/>
      </w:pPr>
      <w:r>
        <w:t>Relevant staff are trained to support medical needs and in some cases all staff</w:t>
      </w:r>
      <w:r>
        <w:rPr>
          <w:spacing w:val="-59"/>
        </w:rPr>
        <w:t xml:space="preserve"> </w:t>
      </w:r>
      <w:r>
        <w:t>receive</w:t>
      </w:r>
      <w:r>
        <w:rPr>
          <w:spacing w:val="-1"/>
        </w:rPr>
        <w:t xml:space="preserve"> </w:t>
      </w:r>
      <w:r>
        <w:t>training.</w:t>
      </w:r>
      <w:r>
        <w:rPr>
          <w:spacing w:val="-6"/>
        </w:rPr>
        <w:t xml:space="preserve"> </w:t>
      </w:r>
      <w:r>
        <w:t>We</w:t>
      </w:r>
      <w:r>
        <w:rPr>
          <w:spacing w:val="-2"/>
        </w:rPr>
        <w:t xml:space="preserve"> </w:t>
      </w:r>
      <w:r>
        <w:t>have a</w:t>
      </w:r>
      <w:r>
        <w:rPr>
          <w:spacing w:val="-1"/>
        </w:rPr>
        <w:t xml:space="preserve"> </w:t>
      </w:r>
      <w:r>
        <w:t>medical</w:t>
      </w:r>
      <w:r>
        <w:rPr>
          <w:spacing w:val="-1"/>
        </w:rPr>
        <w:t xml:space="preserve"> </w:t>
      </w:r>
      <w:r>
        <w:t>policy</w:t>
      </w:r>
      <w:r>
        <w:rPr>
          <w:spacing w:val="-2"/>
        </w:rPr>
        <w:t xml:space="preserve"> </w:t>
      </w:r>
      <w:r>
        <w:t>in place.</w:t>
      </w:r>
    </w:p>
    <w:p w14:paraId="7D3107C8" w14:textId="77777777" w:rsidR="00DD5F1D" w:rsidRDefault="00DD5F1D">
      <w:pPr>
        <w:pStyle w:val="BodyText"/>
        <w:spacing w:before="2"/>
      </w:pPr>
    </w:p>
    <w:p w14:paraId="5D048B5A" w14:textId="77777777" w:rsidR="00DD5F1D" w:rsidRDefault="008C3285">
      <w:pPr>
        <w:pStyle w:val="ListParagraph"/>
        <w:numPr>
          <w:ilvl w:val="1"/>
          <w:numId w:val="1"/>
        </w:numPr>
        <w:tabs>
          <w:tab w:val="left" w:pos="820"/>
          <w:tab w:val="left" w:pos="821"/>
        </w:tabs>
        <w:spacing w:before="1"/>
        <w:ind w:hanging="361"/>
      </w:pPr>
      <w:r>
        <w:t>Pupils’</w:t>
      </w:r>
      <w:r>
        <w:rPr>
          <w:spacing w:val="-2"/>
        </w:rPr>
        <w:t xml:space="preserve"> </w:t>
      </w:r>
      <w:r>
        <w:t>views</w:t>
      </w:r>
      <w:r>
        <w:rPr>
          <w:spacing w:val="-1"/>
        </w:rPr>
        <w:t xml:space="preserve"> </w:t>
      </w:r>
      <w:r>
        <w:t>are sought</w:t>
      </w:r>
      <w:r>
        <w:rPr>
          <w:spacing w:val="-3"/>
        </w:rPr>
        <w:t xml:space="preserve"> </w:t>
      </w:r>
      <w:r>
        <w:t>through</w:t>
      </w:r>
      <w:r>
        <w:rPr>
          <w:spacing w:val="-1"/>
        </w:rPr>
        <w:t xml:space="preserve"> </w:t>
      </w:r>
      <w:r>
        <w:t>the</w:t>
      </w:r>
      <w:r>
        <w:rPr>
          <w:spacing w:val="-4"/>
        </w:rPr>
        <w:t xml:space="preserve"> </w:t>
      </w:r>
      <w:r>
        <w:t>school</w:t>
      </w:r>
      <w:r>
        <w:rPr>
          <w:spacing w:val="-2"/>
        </w:rPr>
        <w:t xml:space="preserve"> </w:t>
      </w:r>
      <w:r>
        <w:t>council</w:t>
      </w:r>
      <w:r>
        <w:rPr>
          <w:spacing w:val="-2"/>
        </w:rPr>
        <w:t xml:space="preserve"> </w:t>
      </w:r>
      <w:r>
        <w:t>and</w:t>
      </w:r>
      <w:r>
        <w:rPr>
          <w:spacing w:val="-1"/>
        </w:rPr>
        <w:t xml:space="preserve"> </w:t>
      </w:r>
      <w:r>
        <w:t>other</w:t>
      </w:r>
      <w:r>
        <w:rPr>
          <w:spacing w:val="-3"/>
        </w:rPr>
        <w:t xml:space="preserve"> </w:t>
      </w:r>
      <w:r>
        <w:t>forums.</w:t>
      </w:r>
    </w:p>
    <w:p w14:paraId="1262D3BD" w14:textId="77777777" w:rsidR="00DD5F1D" w:rsidRDefault="00DD5F1D">
      <w:pPr>
        <w:pStyle w:val="BodyText"/>
      </w:pPr>
    </w:p>
    <w:p w14:paraId="7461BD8B" w14:textId="77777777" w:rsidR="00DD5F1D" w:rsidRDefault="008C3285">
      <w:pPr>
        <w:pStyle w:val="ListParagraph"/>
        <w:numPr>
          <w:ilvl w:val="1"/>
          <w:numId w:val="1"/>
        </w:numPr>
        <w:tabs>
          <w:tab w:val="left" w:pos="820"/>
          <w:tab w:val="left" w:pos="821"/>
        </w:tabs>
        <w:spacing w:line="237" w:lineRule="auto"/>
        <w:ind w:right="227"/>
      </w:pPr>
      <w:r>
        <w:t>Lunchtime nurture groups are available for pupils across the school.</w:t>
      </w:r>
      <w:r>
        <w:rPr>
          <w:spacing w:val="1"/>
        </w:rPr>
        <w:t xml:space="preserve"> </w:t>
      </w:r>
      <w:r>
        <w:t>There is an</w:t>
      </w:r>
      <w:r>
        <w:rPr>
          <w:spacing w:val="1"/>
        </w:rPr>
        <w:t xml:space="preserve"> </w:t>
      </w:r>
      <w:r>
        <w:t>emphasis on working together and children are often invited in order to develop their</w:t>
      </w:r>
      <w:r>
        <w:rPr>
          <w:spacing w:val="-59"/>
        </w:rPr>
        <w:t xml:space="preserve"> </w:t>
      </w:r>
      <w:r>
        <w:t>social</w:t>
      </w:r>
      <w:r>
        <w:rPr>
          <w:spacing w:val="-2"/>
        </w:rPr>
        <w:t xml:space="preserve"> </w:t>
      </w:r>
      <w:r>
        <w:t>skills.</w:t>
      </w:r>
    </w:p>
    <w:p w14:paraId="64B16D10" w14:textId="77777777" w:rsidR="00DD5F1D" w:rsidRDefault="00DD5F1D">
      <w:pPr>
        <w:pStyle w:val="BodyText"/>
        <w:spacing w:before="3"/>
        <w:rPr>
          <w:sz w:val="24"/>
        </w:rPr>
      </w:pPr>
    </w:p>
    <w:p w14:paraId="05B1EA7D" w14:textId="77777777" w:rsidR="00DD5F1D" w:rsidRDefault="008C3285">
      <w:pPr>
        <w:pStyle w:val="ListParagraph"/>
        <w:numPr>
          <w:ilvl w:val="1"/>
          <w:numId w:val="1"/>
        </w:numPr>
        <w:tabs>
          <w:tab w:val="left" w:pos="820"/>
          <w:tab w:val="left" w:pos="821"/>
        </w:tabs>
        <w:spacing w:line="237" w:lineRule="auto"/>
        <w:ind w:right="120"/>
      </w:pPr>
      <w:r>
        <w:t>Small group evidence-led int</w:t>
      </w:r>
      <w:r w:rsidR="00102EC6">
        <w:t>erventions such as ‘</w:t>
      </w:r>
      <w:proofErr w:type="spellStart"/>
      <w:r w:rsidR="00102EC6">
        <w:t>Talkabout</w:t>
      </w:r>
      <w:proofErr w:type="spellEnd"/>
      <w:r>
        <w:t>’ and ‘Socially Speaking’</w:t>
      </w:r>
      <w:r>
        <w:rPr>
          <w:spacing w:val="-59"/>
        </w:rPr>
        <w:t xml:space="preserve"> </w:t>
      </w:r>
      <w:r>
        <w:t>are delivered</w:t>
      </w:r>
      <w:r>
        <w:rPr>
          <w:spacing w:val="-1"/>
        </w:rPr>
        <w:t xml:space="preserve"> </w:t>
      </w:r>
      <w:r>
        <w:t>to</w:t>
      </w:r>
      <w:r>
        <w:rPr>
          <w:spacing w:val="-1"/>
        </w:rPr>
        <w:t xml:space="preserve"> </w:t>
      </w:r>
      <w:r>
        <w:t>targeted</w:t>
      </w:r>
      <w:r>
        <w:rPr>
          <w:spacing w:val="-5"/>
        </w:rPr>
        <w:t xml:space="preserve"> </w:t>
      </w:r>
      <w:r>
        <w:t>pupils</w:t>
      </w:r>
      <w:r>
        <w:rPr>
          <w:spacing w:val="1"/>
        </w:rPr>
        <w:t xml:space="preserve"> </w:t>
      </w:r>
      <w:r>
        <w:t>and</w:t>
      </w:r>
      <w:r>
        <w:rPr>
          <w:spacing w:val="-3"/>
        </w:rPr>
        <w:t xml:space="preserve"> </w:t>
      </w:r>
      <w:r>
        <w:t>groups to</w:t>
      </w:r>
      <w:r>
        <w:rPr>
          <w:spacing w:val="-3"/>
        </w:rPr>
        <w:t xml:space="preserve"> </w:t>
      </w:r>
      <w:r>
        <w:t>support</w:t>
      </w:r>
      <w:r>
        <w:rPr>
          <w:spacing w:val="-1"/>
        </w:rPr>
        <w:t xml:space="preserve"> </w:t>
      </w:r>
      <w:r>
        <w:t>pupil’s well-being.</w:t>
      </w:r>
    </w:p>
    <w:p w14:paraId="157D7190" w14:textId="77777777" w:rsidR="00DD5F1D" w:rsidRDefault="00DD5F1D">
      <w:pPr>
        <w:pStyle w:val="BodyText"/>
        <w:spacing w:before="1"/>
        <w:rPr>
          <w:sz w:val="24"/>
        </w:rPr>
      </w:pPr>
    </w:p>
    <w:p w14:paraId="087A64FA" w14:textId="77777777" w:rsidR="00DD5F1D" w:rsidRDefault="008C3285">
      <w:pPr>
        <w:pStyle w:val="ListParagraph"/>
        <w:numPr>
          <w:ilvl w:val="1"/>
          <w:numId w:val="1"/>
        </w:numPr>
        <w:tabs>
          <w:tab w:val="left" w:pos="820"/>
          <w:tab w:val="left" w:pos="821"/>
        </w:tabs>
        <w:spacing w:line="237" w:lineRule="auto"/>
        <w:ind w:right="586"/>
      </w:pPr>
      <w:r>
        <w:t>Pupils have access to a ‘Sensory Room’ - a calm, relaxing and safe space which</w:t>
      </w:r>
      <w:r>
        <w:rPr>
          <w:spacing w:val="-59"/>
        </w:rPr>
        <w:t xml:space="preserve"> </w:t>
      </w:r>
      <w:r>
        <w:t>provides</w:t>
      </w:r>
      <w:r>
        <w:rPr>
          <w:spacing w:val="-3"/>
        </w:rPr>
        <w:t xml:space="preserve"> </w:t>
      </w:r>
      <w:r>
        <w:t>for</w:t>
      </w:r>
      <w:r>
        <w:rPr>
          <w:spacing w:val="-1"/>
        </w:rPr>
        <w:t xml:space="preserve"> </w:t>
      </w:r>
      <w:r>
        <w:t>the</w:t>
      </w:r>
      <w:r>
        <w:rPr>
          <w:spacing w:val="-2"/>
        </w:rPr>
        <w:t xml:space="preserve"> </w:t>
      </w:r>
      <w:r>
        <w:t>needs of</w:t>
      </w:r>
      <w:r>
        <w:rPr>
          <w:spacing w:val="1"/>
        </w:rPr>
        <w:t xml:space="preserve"> </w:t>
      </w:r>
      <w:r>
        <w:t>children with sensory</w:t>
      </w:r>
      <w:r>
        <w:rPr>
          <w:spacing w:val="-1"/>
        </w:rPr>
        <w:t xml:space="preserve"> </w:t>
      </w:r>
      <w:r>
        <w:t>and emotional</w:t>
      </w:r>
      <w:r>
        <w:rPr>
          <w:spacing w:val="-1"/>
        </w:rPr>
        <w:t xml:space="preserve"> </w:t>
      </w:r>
      <w:r>
        <w:t>needs.</w:t>
      </w:r>
    </w:p>
    <w:p w14:paraId="5A807F1E" w14:textId="77777777" w:rsidR="00DD5F1D" w:rsidRDefault="00DD5F1D">
      <w:pPr>
        <w:pStyle w:val="BodyText"/>
        <w:spacing w:before="10"/>
        <w:rPr>
          <w:sz w:val="23"/>
        </w:rPr>
      </w:pPr>
    </w:p>
    <w:p w14:paraId="0E9999DD" w14:textId="77777777" w:rsidR="00DD5F1D" w:rsidRDefault="00DD5F1D">
      <w:pPr>
        <w:pStyle w:val="BodyText"/>
        <w:spacing w:before="4"/>
      </w:pPr>
    </w:p>
    <w:p w14:paraId="35B05F58" w14:textId="77777777" w:rsidR="00DD5F1D" w:rsidRDefault="008C3285">
      <w:pPr>
        <w:pStyle w:val="ListParagraph"/>
        <w:numPr>
          <w:ilvl w:val="1"/>
          <w:numId w:val="1"/>
        </w:numPr>
        <w:tabs>
          <w:tab w:val="left" w:pos="820"/>
          <w:tab w:val="left" w:pos="821"/>
        </w:tabs>
        <w:spacing w:before="1" w:line="237" w:lineRule="auto"/>
        <w:ind w:right="550"/>
      </w:pPr>
      <w:r>
        <w:t>We employ a Community and Family Support Worker who supports parents to</w:t>
      </w:r>
      <w:r>
        <w:rPr>
          <w:spacing w:val="1"/>
        </w:rPr>
        <w:t xml:space="preserve"> </w:t>
      </w:r>
      <w:r>
        <w:t>develop and maintain a positive relationship with the school and offers a range of</w:t>
      </w:r>
      <w:r>
        <w:rPr>
          <w:spacing w:val="-59"/>
        </w:rPr>
        <w:t xml:space="preserve"> </w:t>
      </w:r>
      <w:r>
        <w:t>services</w:t>
      </w:r>
      <w:r>
        <w:rPr>
          <w:spacing w:val="-1"/>
        </w:rPr>
        <w:t xml:space="preserve"> </w:t>
      </w:r>
      <w:r>
        <w:t>to</w:t>
      </w:r>
      <w:r>
        <w:rPr>
          <w:spacing w:val="-3"/>
        </w:rPr>
        <w:t xml:space="preserve"> </w:t>
      </w:r>
      <w:r>
        <w:t>children and</w:t>
      </w:r>
      <w:r>
        <w:rPr>
          <w:spacing w:val="-3"/>
        </w:rPr>
        <w:t xml:space="preserve"> </w:t>
      </w:r>
      <w:r>
        <w:t>families requiring</w:t>
      </w:r>
      <w:r>
        <w:rPr>
          <w:spacing w:val="1"/>
        </w:rPr>
        <w:t xml:space="preserve"> </w:t>
      </w:r>
      <w:r>
        <w:t>support</w:t>
      </w:r>
      <w:r>
        <w:rPr>
          <w:spacing w:val="-1"/>
        </w:rPr>
        <w:t xml:space="preserve"> </w:t>
      </w:r>
      <w:r>
        <w:t>and</w:t>
      </w:r>
      <w:r>
        <w:rPr>
          <w:spacing w:val="-1"/>
        </w:rPr>
        <w:t xml:space="preserve"> </w:t>
      </w:r>
      <w:r>
        <w:t>information.</w:t>
      </w:r>
    </w:p>
    <w:p w14:paraId="4A468551" w14:textId="77777777" w:rsidR="00DD5F1D" w:rsidRDefault="00DD5F1D">
      <w:pPr>
        <w:pStyle w:val="BodyText"/>
        <w:spacing w:before="7"/>
      </w:pPr>
    </w:p>
    <w:p w14:paraId="0E753FCF" w14:textId="77777777" w:rsidR="00DD5F1D" w:rsidRDefault="008C3285">
      <w:pPr>
        <w:pStyle w:val="ListParagraph"/>
        <w:numPr>
          <w:ilvl w:val="1"/>
          <w:numId w:val="1"/>
        </w:numPr>
        <w:tabs>
          <w:tab w:val="left" w:pos="820"/>
          <w:tab w:val="left" w:pos="821"/>
        </w:tabs>
        <w:spacing w:line="237" w:lineRule="auto"/>
        <w:ind w:right="229"/>
      </w:pPr>
      <w:r>
        <w:t>We have a pastoral team who provide emotional support and advice to both children</w:t>
      </w:r>
      <w:r>
        <w:rPr>
          <w:spacing w:val="-59"/>
        </w:rPr>
        <w:t xml:space="preserve"> </w:t>
      </w:r>
      <w:r>
        <w:t>and parents.</w:t>
      </w:r>
    </w:p>
    <w:p w14:paraId="431D9156" w14:textId="77777777" w:rsidR="00DD5F1D" w:rsidRDefault="00DD5F1D">
      <w:pPr>
        <w:pStyle w:val="BodyText"/>
        <w:spacing w:before="8"/>
        <w:rPr>
          <w:sz w:val="23"/>
        </w:rPr>
      </w:pPr>
    </w:p>
    <w:p w14:paraId="605D5F5D" w14:textId="77777777" w:rsidR="00DD5F1D" w:rsidRDefault="008C3285">
      <w:pPr>
        <w:pStyle w:val="ListParagraph"/>
        <w:numPr>
          <w:ilvl w:val="1"/>
          <w:numId w:val="1"/>
        </w:numPr>
        <w:tabs>
          <w:tab w:val="left" w:pos="820"/>
          <w:tab w:val="left" w:pos="821"/>
        </w:tabs>
        <w:spacing w:before="71"/>
        <w:ind w:hanging="361"/>
      </w:pPr>
      <w:r>
        <w:t>Key</w:t>
      </w:r>
      <w:r>
        <w:rPr>
          <w:spacing w:val="-3"/>
        </w:rPr>
        <w:t xml:space="preserve"> </w:t>
      </w:r>
      <w:r>
        <w:t>staff</w:t>
      </w:r>
      <w:r>
        <w:rPr>
          <w:spacing w:val="1"/>
        </w:rPr>
        <w:t xml:space="preserve"> </w:t>
      </w:r>
      <w:r>
        <w:t>are</w:t>
      </w:r>
      <w:r>
        <w:rPr>
          <w:spacing w:val="-2"/>
        </w:rPr>
        <w:t xml:space="preserve"> </w:t>
      </w:r>
      <w:r>
        <w:t>trained</w:t>
      </w:r>
      <w:r>
        <w:rPr>
          <w:spacing w:val="-1"/>
        </w:rPr>
        <w:t xml:space="preserve"> </w:t>
      </w:r>
      <w:r>
        <w:t>in</w:t>
      </w:r>
      <w:r>
        <w:rPr>
          <w:spacing w:val="-3"/>
        </w:rPr>
        <w:t xml:space="preserve"> </w:t>
      </w:r>
      <w:r>
        <w:t>first</w:t>
      </w:r>
      <w:r>
        <w:rPr>
          <w:spacing w:val="2"/>
        </w:rPr>
        <w:t xml:space="preserve"> </w:t>
      </w:r>
      <w:r>
        <w:t>aid.</w:t>
      </w:r>
    </w:p>
    <w:p w14:paraId="79206BCB" w14:textId="77777777" w:rsidR="00DD5F1D" w:rsidRDefault="00DD5F1D">
      <w:pPr>
        <w:pStyle w:val="BodyText"/>
        <w:spacing w:before="10"/>
        <w:rPr>
          <w:sz w:val="23"/>
        </w:rPr>
      </w:pPr>
    </w:p>
    <w:p w14:paraId="6BD431FF" w14:textId="77777777" w:rsidR="00DD5F1D" w:rsidRPr="00A037FE" w:rsidRDefault="008C3285">
      <w:pPr>
        <w:pStyle w:val="ListParagraph"/>
        <w:numPr>
          <w:ilvl w:val="1"/>
          <w:numId w:val="1"/>
        </w:numPr>
        <w:tabs>
          <w:tab w:val="left" w:pos="820"/>
          <w:tab w:val="left" w:pos="821"/>
        </w:tabs>
        <w:spacing w:line="237" w:lineRule="auto"/>
        <w:ind w:right="575"/>
      </w:pPr>
      <w:r w:rsidRPr="00A037FE">
        <w:t xml:space="preserve">The school participates in the Local Authority Health Related </w:t>
      </w:r>
      <w:proofErr w:type="spellStart"/>
      <w:r w:rsidRPr="00A037FE">
        <w:t>Behaviour</w:t>
      </w:r>
      <w:proofErr w:type="spellEnd"/>
      <w:r w:rsidRPr="00A037FE">
        <w:rPr>
          <w:spacing w:val="1"/>
        </w:rPr>
        <w:t xml:space="preserve"> </w:t>
      </w:r>
      <w:r w:rsidRPr="00A037FE">
        <w:t>Questionnaire and information from the results of this help to improve support for</w:t>
      </w:r>
      <w:r w:rsidRPr="00A037FE">
        <w:rPr>
          <w:spacing w:val="-59"/>
        </w:rPr>
        <w:t xml:space="preserve"> </w:t>
      </w:r>
      <w:r w:rsidRPr="00A037FE">
        <w:t>children.</w:t>
      </w:r>
      <w:r w:rsidR="00102EC6" w:rsidRPr="00A037FE">
        <w:t xml:space="preserve">  </w:t>
      </w:r>
    </w:p>
    <w:p w14:paraId="468EE92A" w14:textId="77777777" w:rsidR="00DD5F1D" w:rsidRDefault="00DD5F1D">
      <w:pPr>
        <w:pStyle w:val="BodyText"/>
        <w:rPr>
          <w:sz w:val="24"/>
        </w:rPr>
      </w:pPr>
    </w:p>
    <w:p w14:paraId="7393CEE4" w14:textId="77777777" w:rsidR="00DD5F1D" w:rsidRDefault="00DD5F1D">
      <w:pPr>
        <w:pStyle w:val="BodyText"/>
        <w:rPr>
          <w:sz w:val="24"/>
        </w:rPr>
      </w:pPr>
    </w:p>
    <w:p w14:paraId="0874EA7B" w14:textId="77777777" w:rsidR="00DD5F1D" w:rsidRPr="009A756C" w:rsidRDefault="009A756C">
      <w:pPr>
        <w:pStyle w:val="Heading2"/>
        <w:numPr>
          <w:ilvl w:val="0"/>
          <w:numId w:val="1"/>
        </w:numPr>
        <w:tabs>
          <w:tab w:val="left" w:pos="346"/>
        </w:tabs>
        <w:spacing w:before="155"/>
        <w:ind w:hanging="246"/>
      </w:pPr>
      <w:r>
        <w:lastRenderedPageBreak/>
        <w:t xml:space="preserve">      </w:t>
      </w:r>
      <w:r w:rsidR="008C3285" w:rsidRPr="009A756C">
        <w:t>What</w:t>
      </w:r>
      <w:r w:rsidR="008C3285" w:rsidRPr="009A756C">
        <w:rPr>
          <w:spacing w:val="-3"/>
        </w:rPr>
        <w:t xml:space="preserve"> </w:t>
      </w:r>
      <w:r w:rsidR="008C3285" w:rsidRPr="009A756C">
        <w:t>specialist services</w:t>
      </w:r>
      <w:r w:rsidR="008C3285" w:rsidRPr="009A756C">
        <w:rPr>
          <w:spacing w:val="-1"/>
        </w:rPr>
        <w:t xml:space="preserve"> </w:t>
      </w:r>
      <w:r w:rsidR="008C3285" w:rsidRPr="009A756C">
        <w:t>and</w:t>
      </w:r>
      <w:r w:rsidR="008C3285" w:rsidRPr="009A756C">
        <w:rPr>
          <w:spacing w:val="-2"/>
        </w:rPr>
        <w:t xml:space="preserve"> </w:t>
      </w:r>
      <w:r w:rsidR="008C3285" w:rsidRPr="009A756C">
        <w:t>expertise</w:t>
      </w:r>
      <w:r w:rsidR="008C3285" w:rsidRPr="009A756C">
        <w:rPr>
          <w:spacing w:val="-1"/>
        </w:rPr>
        <w:t xml:space="preserve"> </w:t>
      </w:r>
      <w:r w:rsidR="008C3285" w:rsidRPr="009A756C">
        <w:t>are</w:t>
      </w:r>
      <w:r w:rsidR="008C3285" w:rsidRPr="009A756C">
        <w:rPr>
          <w:spacing w:val="-1"/>
        </w:rPr>
        <w:t xml:space="preserve"> </w:t>
      </w:r>
      <w:r w:rsidR="008C3285" w:rsidRPr="009A756C">
        <w:t>available</w:t>
      </w:r>
      <w:r w:rsidR="008C3285" w:rsidRPr="009A756C">
        <w:rPr>
          <w:spacing w:val="-1"/>
        </w:rPr>
        <w:t xml:space="preserve"> </w:t>
      </w:r>
      <w:r w:rsidR="008C3285" w:rsidRPr="009A756C">
        <w:t>at</w:t>
      </w:r>
      <w:r w:rsidR="008C3285" w:rsidRPr="009A756C">
        <w:rPr>
          <w:spacing w:val="-1"/>
        </w:rPr>
        <w:t xml:space="preserve"> </w:t>
      </w:r>
      <w:r w:rsidR="008C3285" w:rsidRPr="009A756C">
        <w:t>or accessed</w:t>
      </w:r>
      <w:r w:rsidR="008C3285" w:rsidRPr="009A756C">
        <w:rPr>
          <w:spacing w:val="-4"/>
        </w:rPr>
        <w:t xml:space="preserve"> </w:t>
      </w:r>
      <w:r w:rsidR="008C3285" w:rsidRPr="009A756C">
        <w:t>by</w:t>
      </w:r>
      <w:r w:rsidR="008C3285" w:rsidRPr="009A756C">
        <w:rPr>
          <w:spacing w:val="-3"/>
        </w:rPr>
        <w:t xml:space="preserve"> </w:t>
      </w:r>
      <w:r w:rsidR="008C3285" w:rsidRPr="009A756C">
        <w:t>the</w:t>
      </w:r>
      <w:r w:rsidR="008C3285" w:rsidRPr="009A756C">
        <w:rPr>
          <w:spacing w:val="-2"/>
        </w:rPr>
        <w:t xml:space="preserve"> </w:t>
      </w:r>
      <w:r w:rsidR="008C3285" w:rsidRPr="009A756C">
        <w:t>school?</w:t>
      </w:r>
    </w:p>
    <w:p w14:paraId="085428A9" w14:textId="77777777" w:rsidR="00DD5F1D" w:rsidRDefault="00DD5F1D">
      <w:pPr>
        <w:pStyle w:val="BodyText"/>
        <w:spacing w:before="2"/>
        <w:rPr>
          <w:rFonts w:ascii="Arial"/>
          <w:b/>
          <w:i/>
        </w:rPr>
      </w:pPr>
    </w:p>
    <w:p w14:paraId="1FA882CF" w14:textId="77777777" w:rsidR="00DD5F1D" w:rsidRDefault="008C3285">
      <w:pPr>
        <w:pStyle w:val="ListParagraph"/>
        <w:numPr>
          <w:ilvl w:val="1"/>
          <w:numId w:val="1"/>
        </w:numPr>
        <w:tabs>
          <w:tab w:val="left" w:pos="820"/>
          <w:tab w:val="left" w:pos="821"/>
        </w:tabs>
        <w:ind w:right="488"/>
      </w:pPr>
      <w:r>
        <w:t>We have established relationships with advisory teachers from SISS (Specialist</w:t>
      </w:r>
      <w:r>
        <w:rPr>
          <w:spacing w:val="1"/>
        </w:rPr>
        <w:t xml:space="preserve"> </w:t>
      </w:r>
      <w:r>
        <w:t>Inclusion Support Service) - Under 6 Team, ASD Team, Sensory Impairment and</w:t>
      </w:r>
      <w:r>
        <w:rPr>
          <w:spacing w:val="-59"/>
        </w:rPr>
        <w:t xml:space="preserve"> </w:t>
      </w:r>
      <w:r>
        <w:t>Physical Impairment Teams. We also buy the services of the SEMH team</w:t>
      </w:r>
      <w:r w:rsidR="00102EC6">
        <w:t xml:space="preserve"> </w:t>
      </w:r>
      <w:r>
        <w:t>(Social,</w:t>
      </w:r>
      <w:r>
        <w:rPr>
          <w:spacing w:val="1"/>
        </w:rPr>
        <w:t xml:space="preserve"> </w:t>
      </w:r>
      <w:r>
        <w:t>emotional and mental health) and SENTAA (Special Educational Needs Teaching</w:t>
      </w:r>
      <w:r>
        <w:rPr>
          <w:spacing w:val="-59"/>
        </w:rPr>
        <w:t xml:space="preserve"> </w:t>
      </w:r>
      <w:r>
        <w:t>Assessment</w:t>
      </w:r>
      <w:r>
        <w:rPr>
          <w:spacing w:val="1"/>
        </w:rPr>
        <w:t xml:space="preserve"> </w:t>
      </w:r>
      <w:r>
        <w:t>and</w:t>
      </w:r>
      <w:r>
        <w:rPr>
          <w:spacing w:val="-2"/>
        </w:rPr>
        <w:t xml:space="preserve"> </w:t>
      </w:r>
      <w:r>
        <w:t>Advice)</w:t>
      </w:r>
      <w:r>
        <w:rPr>
          <w:spacing w:val="3"/>
        </w:rPr>
        <w:t xml:space="preserve"> </w:t>
      </w:r>
      <w:r>
        <w:t>which are both</w:t>
      </w:r>
      <w:r>
        <w:rPr>
          <w:spacing w:val="-3"/>
        </w:rPr>
        <w:t xml:space="preserve"> </w:t>
      </w:r>
      <w:r>
        <w:t>traded</w:t>
      </w:r>
      <w:r>
        <w:rPr>
          <w:spacing w:val="-2"/>
        </w:rPr>
        <w:t xml:space="preserve"> </w:t>
      </w:r>
      <w:r>
        <w:t>services.</w:t>
      </w:r>
    </w:p>
    <w:p w14:paraId="1EAF0782" w14:textId="77777777" w:rsidR="00DD5F1D" w:rsidRDefault="00DD5F1D">
      <w:pPr>
        <w:pStyle w:val="BodyText"/>
        <w:spacing w:before="9"/>
        <w:rPr>
          <w:sz w:val="21"/>
        </w:rPr>
      </w:pPr>
    </w:p>
    <w:p w14:paraId="3BBFC491" w14:textId="77777777" w:rsidR="00DD5F1D" w:rsidRPr="009A756C" w:rsidRDefault="009A756C">
      <w:pPr>
        <w:pStyle w:val="Heading2"/>
        <w:numPr>
          <w:ilvl w:val="0"/>
          <w:numId w:val="1"/>
        </w:numPr>
        <w:tabs>
          <w:tab w:val="left" w:pos="346"/>
        </w:tabs>
        <w:ind w:hanging="246"/>
      </w:pPr>
      <w:r>
        <w:t xml:space="preserve">      </w:t>
      </w:r>
      <w:r w:rsidR="008C3285" w:rsidRPr="009A756C">
        <w:t>What</w:t>
      </w:r>
      <w:r w:rsidR="008C3285" w:rsidRPr="009A756C">
        <w:rPr>
          <w:spacing w:val="-2"/>
        </w:rPr>
        <w:t xml:space="preserve"> </w:t>
      </w:r>
      <w:r w:rsidR="008C3285" w:rsidRPr="009A756C">
        <w:t>training</w:t>
      </w:r>
      <w:r w:rsidR="008C3285" w:rsidRPr="009A756C">
        <w:rPr>
          <w:spacing w:val="-2"/>
        </w:rPr>
        <w:t xml:space="preserve"> </w:t>
      </w:r>
      <w:r w:rsidR="008C3285" w:rsidRPr="009A756C">
        <w:t>are</w:t>
      </w:r>
      <w:r w:rsidR="008C3285" w:rsidRPr="009A756C">
        <w:rPr>
          <w:spacing w:val="-2"/>
        </w:rPr>
        <w:t xml:space="preserve"> </w:t>
      </w:r>
      <w:r w:rsidR="008C3285" w:rsidRPr="009A756C">
        <w:t>the</w:t>
      </w:r>
      <w:r w:rsidR="008C3285" w:rsidRPr="009A756C">
        <w:rPr>
          <w:spacing w:val="-4"/>
        </w:rPr>
        <w:t xml:space="preserve"> </w:t>
      </w:r>
      <w:r w:rsidR="008C3285" w:rsidRPr="009A756C">
        <w:t>staff</w:t>
      </w:r>
      <w:r w:rsidR="008C3285" w:rsidRPr="009A756C">
        <w:rPr>
          <w:spacing w:val="-1"/>
        </w:rPr>
        <w:t xml:space="preserve"> </w:t>
      </w:r>
      <w:r w:rsidR="008C3285" w:rsidRPr="009A756C">
        <w:t>supporting children</w:t>
      </w:r>
      <w:r w:rsidR="008C3285" w:rsidRPr="009A756C">
        <w:rPr>
          <w:spacing w:val="1"/>
        </w:rPr>
        <w:t xml:space="preserve"> </w:t>
      </w:r>
      <w:r w:rsidR="008C3285" w:rsidRPr="009A756C">
        <w:t>with</w:t>
      </w:r>
      <w:r w:rsidR="008C3285" w:rsidRPr="009A756C">
        <w:rPr>
          <w:spacing w:val="-3"/>
        </w:rPr>
        <w:t xml:space="preserve"> </w:t>
      </w:r>
      <w:r w:rsidR="008C3285" w:rsidRPr="009A756C">
        <w:t>SEND had or</w:t>
      </w:r>
      <w:r w:rsidR="008C3285" w:rsidRPr="009A756C">
        <w:rPr>
          <w:spacing w:val="-1"/>
        </w:rPr>
        <w:t xml:space="preserve"> </w:t>
      </w:r>
      <w:r w:rsidR="008C3285" w:rsidRPr="009A756C">
        <w:t>are</w:t>
      </w:r>
      <w:r w:rsidR="008C3285" w:rsidRPr="009A756C">
        <w:rPr>
          <w:spacing w:val="-1"/>
        </w:rPr>
        <w:t xml:space="preserve"> </w:t>
      </w:r>
      <w:r w:rsidR="008C3285" w:rsidRPr="009A756C">
        <w:t>having?</w:t>
      </w:r>
    </w:p>
    <w:p w14:paraId="46E4CD4F" w14:textId="77777777" w:rsidR="00DD5F1D" w:rsidRDefault="00DD5F1D">
      <w:pPr>
        <w:pStyle w:val="BodyText"/>
        <w:spacing w:before="3"/>
        <w:rPr>
          <w:rFonts w:ascii="Arial"/>
          <w:b/>
          <w:i/>
        </w:rPr>
      </w:pPr>
    </w:p>
    <w:p w14:paraId="52A53959" w14:textId="77777777" w:rsidR="00DD5F1D" w:rsidRDefault="008C3285">
      <w:pPr>
        <w:pStyle w:val="ListParagraph"/>
        <w:numPr>
          <w:ilvl w:val="1"/>
          <w:numId w:val="1"/>
        </w:numPr>
        <w:tabs>
          <w:tab w:val="left" w:pos="820"/>
          <w:tab w:val="left" w:pos="821"/>
        </w:tabs>
        <w:spacing w:line="237" w:lineRule="auto"/>
        <w:ind w:right="473"/>
      </w:pPr>
      <w:r>
        <w:t>Our School Improvement Plan includes our objectives, success criteria and action</w:t>
      </w:r>
      <w:r>
        <w:rPr>
          <w:spacing w:val="-59"/>
        </w:rPr>
        <w:t xml:space="preserve"> </w:t>
      </w:r>
      <w:r>
        <w:t>plan</w:t>
      </w:r>
      <w:r>
        <w:rPr>
          <w:spacing w:val="-1"/>
        </w:rPr>
        <w:t xml:space="preserve"> </w:t>
      </w:r>
      <w:r>
        <w:t>in</w:t>
      </w:r>
      <w:r>
        <w:rPr>
          <w:spacing w:val="-1"/>
        </w:rPr>
        <w:t xml:space="preserve"> </w:t>
      </w:r>
      <w:r>
        <w:t>the area</w:t>
      </w:r>
      <w:r>
        <w:rPr>
          <w:spacing w:val="-3"/>
        </w:rPr>
        <w:t xml:space="preserve"> </w:t>
      </w:r>
      <w:r>
        <w:t>of</w:t>
      </w:r>
      <w:r>
        <w:rPr>
          <w:spacing w:val="1"/>
        </w:rPr>
        <w:t xml:space="preserve"> </w:t>
      </w:r>
      <w:r>
        <w:t>SEND (Special</w:t>
      </w:r>
      <w:r>
        <w:rPr>
          <w:spacing w:val="-2"/>
        </w:rPr>
        <w:t xml:space="preserve"> </w:t>
      </w:r>
      <w:r>
        <w:t>Educational Needs and</w:t>
      </w:r>
      <w:r>
        <w:rPr>
          <w:spacing w:val="-1"/>
        </w:rPr>
        <w:t xml:space="preserve"> </w:t>
      </w:r>
      <w:r>
        <w:t>Disabilities).</w:t>
      </w:r>
    </w:p>
    <w:p w14:paraId="2795E985" w14:textId="77777777" w:rsidR="00DD5F1D" w:rsidRDefault="00DD5F1D">
      <w:pPr>
        <w:pStyle w:val="BodyText"/>
        <w:spacing w:before="3"/>
      </w:pPr>
    </w:p>
    <w:p w14:paraId="3D2C5328" w14:textId="77777777" w:rsidR="00DD5F1D" w:rsidRDefault="008C3285">
      <w:pPr>
        <w:pStyle w:val="ListParagraph"/>
        <w:numPr>
          <w:ilvl w:val="1"/>
          <w:numId w:val="1"/>
        </w:numPr>
        <w:tabs>
          <w:tab w:val="left" w:pos="820"/>
          <w:tab w:val="left" w:pos="821"/>
        </w:tabs>
        <w:ind w:right="164"/>
      </w:pPr>
      <w:r>
        <w:t>We have clear maps which detail Wave 1 (inclusive first quality teaching for all),</w:t>
      </w:r>
      <w:r>
        <w:rPr>
          <w:spacing w:val="1"/>
        </w:rPr>
        <w:t xml:space="preserve"> </w:t>
      </w:r>
      <w:r>
        <w:t>Wave 2 (additional interventions to enable children to work at or closer to age related</w:t>
      </w:r>
      <w:r>
        <w:rPr>
          <w:spacing w:val="-59"/>
        </w:rPr>
        <w:t xml:space="preserve"> </w:t>
      </w:r>
      <w:r>
        <w:t xml:space="preserve">expectations or above) and Wave 3 (additional highly </w:t>
      </w:r>
      <w:proofErr w:type="spellStart"/>
      <w:r>
        <w:t>personalised</w:t>
      </w:r>
      <w:proofErr w:type="spellEnd"/>
      <w:r>
        <w:t xml:space="preserve"> interventions)</w:t>
      </w:r>
      <w:r>
        <w:rPr>
          <w:spacing w:val="1"/>
        </w:rPr>
        <w:t xml:space="preserve"> </w:t>
      </w:r>
      <w:r>
        <w:t>provision.</w:t>
      </w:r>
    </w:p>
    <w:p w14:paraId="687EF614" w14:textId="77777777" w:rsidR="00DD5F1D" w:rsidRDefault="00DD5F1D">
      <w:pPr>
        <w:pStyle w:val="BodyText"/>
      </w:pPr>
    </w:p>
    <w:p w14:paraId="69B34138" w14:textId="77777777" w:rsidR="00DD5F1D" w:rsidRDefault="008C3285">
      <w:pPr>
        <w:pStyle w:val="ListParagraph"/>
        <w:numPr>
          <w:ilvl w:val="1"/>
          <w:numId w:val="1"/>
        </w:numPr>
        <w:tabs>
          <w:tab w:val="left" w:pos="820"/>
          <w:tab w:val="left" w:pos="821"/>
        </w:tabs>
        <w:spacing w:line="237" w:lineRule="auto"/>
        <w:ind w:right="430"/>
      </w:pPr>
      <w:r>
        <w:t>Staff meet with the SENCO to carefully match provision for children with additional</w:t>
      </w:r>
      <w:r>
        <w:rPr>
          <w:spacing w:val="-59"/>
        </w:rPr>
        <w:t xml:space="preserve"> </w:t>
      </w:r>
      <w:r>
        <w:t>needs and SEND.</w:t>
      </w:r>
    </w:p>
    <w:p w14:paraId="1CD9E706" w14:textId="77777777" w:rsidR="00DD5F1D" w:rsidRDefault="00DD5F1D">
      <w:pPr>
        <w:pStyle w:val="BodyText"/>
        <w:spacing w:before="2"/>
      </w:pPr>
    </w:p>
    <w:p w14:paraId="6E80974F" w14:textId="77777777" w:rsidR="00DD5F1D" w:rsidRDefault="008C3285">
      <w:pPr>
        <w:pStyle w:val="ListParagraph"/>
        <w:numPr>
          <w:ilvl w:val="1"/>
          <w:numId w:val="1"/>
        </w:numPr>
        <w:tabs>
          <w:tab w:val="left" w:pos="820"/>
          <w:tab w:val="left" w:pos="821"/>
        </w:tabs>
        <w:spacing w:line="237" w:lineRule="auto"/>
        <w:ind w:right="169"/>
      </w:pPr>
      <w:r>
        <w:t xml:space="preserve">Outside agencies and </w:t>
      </w:r>
      <w:r w:rsidR="00102EC6">
        <w:t>the SENCO run</w:t>
      </w:r>
      <w:r>
        <w:t xml:space="preserve"> staff training to enhance skills and knowledge</w:t>
      </w:r>
      <w:r>
        <w:rPr>
          <w:spacing w:val="-59"/>
        </w:rPr>
        <w:t xml:space="preserve"> </w:t>
      </w:r>
      <w:r>
        <w:t>in</w:t>
      </w:r>
      <w:r>
        <w:rPr>
          <w:spacing w:val="-1"/>
        </w:rPr>
        <w:t xml:space="preserve"> </w:t>
      </w:r>
      <w:r>
        <w:t>the delivery</w:t>
      </w:r>
      <w:r>
        <w:rPr>
          <w:spacing w:val="-1"/>
        </w:rPr>
        <w:t xml:space="preserve"> </w:t>
      </w:r>
      <w:r>
        <w:t>of</w:t>
      </w:r>
      <w:r>
        <w:rPr>
          <w:spacing w:val="-3"/>
        </w:rPr>
        <w:t xml:space="preserve"> </w:t>
      </w:r>
      <w:r>
        <w:t>Wave 2</w:t>
      </w:r>
      <w:r>
        <w:rPr>
          <w:spacing w:val="-2"/>
        </w:rPr>
        <w:t xml:space="preserve"> </w:t>
      </w:r>
      <w:r>
        <w:t>and</w:t>
      </w:r>
      <w:r>
        <w:rPr>
          <w:spacing w:val="-7"/>
        </w:rPr>
        <w:t xml:space="preserve"> </w:t>
      </w:r>
      <w:r>
        <w:t>Wave 3</w:t>
      </w:r>
      <w:r>
        <w:rPr>
          <w:spacing w:val="-2"/>
        </w:rPr>
        <w:t xml:space="preserve"> </w:t>
      </w:r>
      <w:r>
        <w:t>interventions.</w:t>
      </w:r>
    </w:p>
    <w:p w14:paraId="5639B280" w14:textId="77777777" w:rsidR="00DD5F1D" w:rsidRDefault="00DD5F1D">
      <w:pPr>
        <w:pStyle w:val="BodyText"/>
        <w:rPr>
          <w:sz w:val="24"/>
        </w:rPr>
      </w:pPr>
    </w:p>
    <w:p w14:paraId="7E81BBA0" w14:textId="77777777" w:rsidR="00DD5F1D" w:rsidRDefault="00DD5F1D">
      <w:pPr>
        <w:pStyle w:val="BodyText"/>
        <w:rPr>
          <w:sz w:val="20"/>
        </w:rPr>
      </w:pPr>
    </w:p>
    <w:p w14:paraId="5207F53D" w14:textId="77777777" w:rsidR="00DD5F1D" w:rsidRPr="009A756C" w:rsidRDefault="009A756C" w:rsidP="001C45D0">
      <w:pPr>
        <w:pStyle w:val="Heading1"/>
        <w:numPr>
          <w:ilvl w:val="0"/>
          <w:numId w:val="1"/>
        </w:numPr>
        <w:tabs>
          <w:tab w:val="left" w:pos="348"/>
        </w:tabs>
        <w:spacing w:before="4"/>
        <w:ind w:left="100" w:right="319" w:firstLine="0"/>
        <w:rPr>
          <w:i/>
        </w:rPr>
      </w:pPr>
      <w:r>
        <w:t xml:space="preserve">       </w:t>
      </w:r>
      <w:r w:rsidR="008C3285" w:rsidRPr="009A756C">
        <w:rPr>
          <w:i/>
        </w:rPr>
        <w:t xml:space="preserve">How will my child be included in activities outside the classroom including </w:t>
      </w:r>
      <w:r w:rsidRPr="009A756C">
        <w:rPr>
          <w:i/>
        </w:rPr>
        <w:t xml:space="preserve">school trips?  </w:t>
      </w:r>
    </w:p>
    <w:p w14:paraId="165818C7" w14:textId="77777777" w:rsidR="00DD5F1D" w:rsidRDefault="008C3285">
      <w:pPr>
        <w:pStyle w:val="ListParagraph"/>
        <w:numPr>
          <w:ilvl w:val="1"/>
          <w:numId w:val="1"/>
        </w:numPr>
        <w:tabs>
          <w:tab w:val="left" w:pos="820"/>
          <w:tab w:val="left" w:pos="821"/>
        </w:tabs>
        <w:spacing w:line="237" w:lineRule="auto"/>
        <w:ind w:right="815"/>
      </w:pPr>
      <w:r>
        <w:t>We arrange extra provision for children who need additional support on school</w:t>
      </w:r>
      <w:r>
        <w:rPr>
          <w:spacing w:val="-59"/>
        </w:rPr>
        <w:t xml:space="preserve"> </w:t>
      </w:r>
      <w:r>
        <w:t>residential</w:t>
      </w:r>
      <w:r>
        <w:rPr>
          <w:spacing w:val="-1"/>
        </w:rPr>
        <w:t xml:space="preserve"> </w:t>
      </w:r>
      <w:r>
        <w:t>trips.</w:t>
      </w:r>
    </w:p>
    <w:p w14:paraId="4CBB482F" w14:textId="77777777" w:rsidR="00DD5F1D" w:rsidRDefault="00DD5F1D">
      <w:pPr>
        <w:pStyle w:val="BodyText"/>
        <w:spacing w:before="5"/>
      </w:pPr>
    </w:p>
    <w:p w14:paraId="47CD0E43" w14:textId="77777777" w:rsidR="00DD5F1D" w:rsidRDefault="008C3285">
      <w:pPr>
        <w:pStyle w:val="ListParagraph"/>
        <w:numPr>
          <w:ilvl w:val="1"/>
          <w:numId w:val="1"/>
        </w:numPr>
        <w:tabs>
          <w:tab w:val="left" w:pos="820"/>
          <w:tab w:val="left" w:pos="821"/>
        </w:tabs>
        <w:spacing w:line="237" w:lineRule="auto"/>
        <w:ind w:right="332"/>
      </w:pPr>
      <w:r>
        <w:t>Where there are concerns for safety and access, we complete a risk assessment in</w:t>
      </w:r>
      <w:r>
        <w:rPr>
          <w:spacing w:val="-59"/>
        </w:rPr>
        <w:t xml:space="preserve"> </w:t>
      </w:r>
      <w:r>
        <w:t>to ensure the child’s needs are fully met. If appropriate parents are consulted and</w:t>
      </w:r>
      <w:r>
        <w:rPr>
          <w:spacing w:val="1"/>
        </w:rPr>
        <w:t xml:space="preserve"> </w:t>
      </w:r>
      <w:r>
        <w:t>involved</w:t>
      </w:r>
      <w:r>
        <w:rPr>
          <w:spacing w:val="-1"/>
        </w:rPr>
        <w:t xml:space="preserve"> </w:t>
      </w:r>
      <w:r>
        <w:t>in planning.</w:t>
      </w:r>
    </w:p>
    <w:p w14:paraId="20A8FC5B" w14:textId="77777777" w:rsidR="00DD5F1D" w:rsidRDefault="00DD5F1D">
      <w:pPr>
        <w:pStyle w:val="BodyText"/>
        <w:rPr>
          <w:sz w:val="24"/>
        </w:rPr>
      </w:pPr>
    </w:p>
    <w:p w14:paraId="0DE5E4A3" w14:textId="77777777" w:rsidR="00DD5F1D" w:rsidRDefault="00DD5F1D">
      <w:pPr>
        <w:pStyle w:val="BodyText"/>
        <w:spacing w:before="1"/>
        <w:rPr>
          <w:sz w:val="20"/>
        </w:rPr>
      </w:pPr>
    </w:p>
    <w:p w14:paraId="4780EFD2" w14:textId="77777777" w:rsidR="00DD5F1D" w:rsidRPr="009A756C" w:rsidRDefault="009A756C">
      <w:pPr>
        <w:pStyle w:val="Heading2"/>
        <w:numPr>
          <w:ilvl w:val="0"/>
          <w:numId w:val="1"/>
        </w:numPr>
        <w:tabs>
          <w:tab w:val="left" w:pos="471"/>
        </w:tabs>
        <w:ind w:left="470" w:hanging="371"/>
      </w:pPr>
      <w:r w:rsidRPr="009A756C">
        <w:rPr>
          <w:i w:val="0"/>
        </w:rPr>
        <w:t xml:space="preserve">     </w:t>
      </w:r>
      <w:r w:rsidR="008C3285" w:rsidRPr="009A756C">
        <w:t>How accessible</w:t>
      </w:r>
      <w:r w:rsidR="008C3285" w:rsidRPr="009A756C">
        <w:rPr>
          <w:spacing w:val="-4"/>
        </w:rPr>
        <w:t xml:space="preserve"> </w:t>
      </w:r>
      <w:r w:rsidR="008C3285" w:rsidRPr="009A756C">
        <w:t>is</w:t>
      </w:r>
      <w:r w:rsidR="008C3285" w:rsidRPr="009A756C">
        <w:rPr>
          <w:spacing w:val="-3"/>
        </w:rPr>
        <w:t xml:space="preserve"> </w:t>
      </w:r>
      <w:r w:rsidR="008C3285" w:rsidRPr="009A756C">
        <w:t>the</w:t>
      </w:r>
      <w:r w:rsidR="008C3285" w:rsidRPr="009A756C">
        <w:rPr>
          <w:spacing w:val="-2"/>
        </w:rPr>
        <w:t xml:space="preserve"> </w:t>
      </w:r>
      <w:r w:rsidR="008C3285" w:rsidRPr="009A756C">
        <w:t>school</w:t>
      </w:r>
      <w:r w:rsidR="008C3285" w:rsidRPr="009A756C">
        <w:rPr>
          <w:spacing w:val="-3"/>
        </w:rPr>
        <w:t xml:space="preserve"> </w:t>
      </w:r>
      <w:r w:rsidR="008C3285" w:rsidRPr="009A756C">
        <w:t>environment?</w:t>
      </w:r>
    </w:p>
    <w:p w14:paraId="387D2461" w14:textId="77777777" w:rsidR="00DD5F1D" w:rsidRDefault="00DD5F1D">
      <w:pPr>
        <w:pStyle w:val="BodyText"/>
        <w:spacing w:before="5"/>
        <w:rPr>
          <w:rFonts w:ascii="Arial"/>
          <w:b/>
          <w:i/>
        </w:rPr>
      </w:pPr>
    </w:p>
    <w:p w14:paraId="33E975F4" w14:textId="77777777" w:rsidR="00DD5F1D" w:rsidRDefault="008C3285">
      <w:pPr>
        <w:pStyle w:val="ListParagraph"/>
        <w:numPr>
          <w:ilvl w:val="1"/>
          <w:numId w:val="1"/>
        </w:numPr>
        <w:tabs>
          <w:tab w:val="left" w:pos="820"/>
          <w:tab w:val="left" w:pos="821"/>
        </w:tabs>
        <w:spacing w:line="237" w:lineRule="auto"/>
        <w:ind w:right="331"/>
      </w:pPr>
      <w:r>
        <w:t>Our Accessibility plan states that a child with SEND can participate fully in the</w:t>
      </w:r>
      <w:r>
        <w:rPr>
          <w:spacing w:val="1"/>
        </w:rPr>
        <w:t xml:space="preserve"> </w:t>
      </w:r>
      <w:r>
        <w:t>classroom, in the school curriculum and at all times in all parts of the building. (A lift</w:t>
      </w:r>
      <w:r>
        <w:rPr>
          <w:spacing w:val="-59"/>
        </w:rPr>
        <w:t xml:space="preserve"> </w:t>
      </w:r>
      <w:r>
        <w:t>is installed in school</w:t>
      </w:r>
      <w:r>
        <w:rPr>
          <w:spacing w:val="-3"/>
        </w:rPr>
        <w:t xml:space="preserve"> </w:t>
      </w:r>
      <w:r>
        <w:t>to allow</w:t>
      </w:r>
      <w:r>
        <w:rPr>
          <w:spacing w:val="-1"/>
        </w:rPr>
        <w:t xml:space="preserve"> </w:t>
      </w:r>
      <w:r>
        <w:t>easy</w:t>
      </w:r>
      <w:r>
        <w:rPr>
          <w:spacing w:val="-2"/>
        </w:rPr>
        <w:t xml:space="preserve"> </w:t>
      </w:r>
      <w:r>
        <w:t>access</w:t>
      </w:r>
      <w:r>
        <w:rPr>
          <w:spacing w:val="-2"/>
        </w:rPr>
        <w:t xml:space="preserve"> </w:t>
      </w:r>
      <w:r>
        <w:t>to</w:t>
      </w:r>
      <w:r>
        <w:rPr>
          <w:spacing w:val="-2"/>
        </w:rPr>
        <w:t xml:space="preserve"> </w:t>
      </w:r>
      <w:r>
        <w:t>the</w:t>
      </w:r>
      <w:r>
        <w:rPr>
          <w:spacing w:val="-2"/>
        </w:rPr>
        <w:t xml:space="preserve"> </w:t>
      </w:r>
      <w:r>
        <w:t>first</w:t>
      </w:r>
      <w:r>
        <w:rPr>
          <w:spacing w:val="-3"/>
        </w:rPr>
        <w:t xml:space="preserve"> </w:t>
      </w:r>
      <w:r>
        <w:t>floor)</w:t>
      </w:r>
    </w:p>
    <w:p w14:paraId="1E5EEDE1" w14:textId="77777777" w:rsidR="00DD5F1D" w:rsidRDefault="00DD5F1D">
      <w:pPr>
        <w:pStyle w:val="BodyText"/>
        <w:spacing w:before="7"/>
      </w:pPr>
    </w:p>
    <w:p w14:paraId="3AD89B38" w14:textId="77777777" w:rsidR="00DD5F1D" w:rsidRDefault="008C3285">
      <w:pPr>
        <w:pStyle w:val="ListParagraph"/>
        <w:numPr>
          <w:ilvl w:val="1"/>
          <w:numId w:val="1"/>
        </w:numPr>
        <w:tabs>
          <w:tab w:val="left" w:pos="820"/>
          <w:tab w:val="left" w:pos="821"/>
        </w:tabs>
        <w:spacing w:line="237" w:lineRule="auto"/>
        <w:ind w:right="577"/>
      </w:pPr>
      <w:r>
        <w:t>We</w:t>
      </w:r>
      <w:r>
        <w:rPr>
          <w:spacing w:val="-6"/>
        </w:rPr>
        <w:t xml:space="preserve"> </w:t>
      </w:r>
      <w:r>
        <w:t>ensure</w:t>
      </w:r>
      <w:r>
        <w:rPr>
          <w:spacing w:val="-3"/>
        </w:rPr>
        <w:t xml:space="preserve"> </w:t>
      </w:r>
      <w:r>
        <w:t>that</w:t>
      </w:r>
      <w:r>
        <w:rPr>
          <w:spacing w:val="-2"/>
        </w:rPr>
        <w:t xml:space="preserve"> </w:t>
      </w:r>
      <w:r>
        <w:t>disabled</w:t>
      </w:r>
      <w:r>
        <w:rPr>
          <w:spacing w:val="-3"/>
        </w:rPr>
        <w:t xml:space="preserve"> </w:t>
      </w:r>
      <w:r>
        <w:t>pupils are supported</w:t>
      </w:r>
      <w:r>
        <w:rPr>
          <w:spacing w:val="-3"/>
        </w:rPr>
        <w:t xml:space="preserve"> </w:t>
      </w:r>
      <w:r>
        <w:t>to</w:t>
      </w:r>
      <w:r>
        <w:rPr>
          <w:spacing w:val="-3"/>
        </w:rPr>
        <w:t xml:space="preserve"> </w:t>
      </w:r>
      <w:r>
        <w:t>achieve</w:t>
      </w:r>
      <w:r>
        <w:rPr>
          <w:spacing w:val="-1"/>
        </w:rPr>
        <w:t xml:space="preserve"> </w:t>
      </w:r>
      <w:r>
        <w:t>through</w:t>
      </w:r>
      <w:r>
        <w:rPr>
          <w:spacing w:val="-3"/>
        </w:rPr>
        <w:t xml:space="preserve"> </w:t>
      </w:r>
      <w:r>
        <w:t>the</w:t>
      </w:r>
      <w:r>
        <w:rPr>
          <w:spacing w:val="-1"/>
        </w:rPr>
        <w:t xml:space="preserve"> </w:t>
      </w:r>
      <w:r>
        <w:t>provision</w:t>
      </w:r>
      <w:r>
        <w:rPr>
          <w:spacing w:val="-1"/>
        </w:rPr>
        <w:t xml:space="preserve"> </w:t>
      </w:r>
      <w:r>
        <w:t>of</w:t>
      </w:r>
      <w:r>
        <w:rPr>
          <w:spacing w:val="-59"/>
        </w:rPr>
        <w:t xml:space="preserve"> </w:t>
      </w:r>
      <w:r>
        <w:t>appropriate</w:t>
      </w:r>
      <w:r>
        <w:rPr>
          <w:spacing w:val="-3"/>
        </w:rPr>
        <w:t xml:space="preserve"> </w:t>
      </w:r>
      <w:r>
        <w:t>support.</w:t>
      </w:r>
    </w:p>
    <w:p w14:paraId="22C77BF4" w14:textId="77777777" w:rsidR="00DD5F1D" w:rsidRDefault="00DD5F1D">
      <w:pPr>
        <w:pStyle w:val="BodyText"/>
      </w:pPr>
    </w:p>
    <w:p w14:paraId="59EAF37D" w14:textId="77777777" w:rsidR="00DD5F1D" w:rsidRDefault="008C3285">
      <w:pPr>
        <w:pStyle w:val="ListParagraph"/>
        <w:numPr>
          <w:ilvl w:val="1"/>
          <w:numId w:val="1"/>
        </w:numPr>
        <w:tabs>
          <w:tab w:val="left" w:pos="820"/>
          <w:tab w:val="left" w:pos="821"/>
        </w:tabs>
        <w:ind w:hanging="361"/>
      </w:pPr>
      <w:r>
        <w:t>We</w:t>
      </w:r>
      <w:r>
        <w:rPr>
          <w:spacing w:val="-6"/>
        </w:rPr>
        <w:t xml:space="preserve"> </w:t>
      </w:r>
      <w:r>
        <w:t>ensure</w:t>
      </w:r>
      <w:r>
        <w:rPr>
          <w:spacing w:val="-2"/>
        </w:rPr>
        <w:t xml:space="preserve"> </w:t>
      </w:r>
      <w:r>
        <w:t>all</w:t>
      </w:r>
      <w:r>
        <w:rPr>
          <w:spacing w:val="-2"/>
        </w:rPr>
        <w:t xml:space="preserve"> </w:t>
      </w:r>
      <w:r>
        <w:t>extra-curricular</w:t>
      </w:r>
      <w:r>
        <w:rPr>
          <w:spacing w:val="-1"/>
        </w:rPr>
        <w:t xml:space="preserve"> </w:t>
      </w:r>
      <w:r>
        <w:t>activities</w:t>
      </w:r>
      <w:r>
        <w:rPr>
          <w:spacing w:val="-1"/>
        </w:rPr>
        <w:t xml:space="preserve"> </w:t>
      </w:r>
      <w:r>
        <w:t>are</w:t>
      </w:r>
      <w:r>
        <w:rPr>
          <w:spacing w:val="-2"/>
        </w:rPr>
        <w:t xml:space="preserve"> </w:t>
      </w:r>
      <w:r>
        <w:t>accessible</w:t>
      </w:r>
      <w:r>
        <w:rPr>
          <w:spacing w:val="-2"/>
        </w:rPr>
        <w:t xml:space="preserve"> </w:t>
      </w:r>
      <w:r>
        <w:t>to</w:t>
      </w:r>
      <w:r>
        <w:rPr>
          <w:spacing w:val="-2"/>
        </w:rPr>
        <w:t xml:space="preserve"> </w:t>
      </w:r>
      <w:r>
        <w:t>children</w:t>
      </w:r>
      <w:r>
        <w:rPr>
          <w:spacing w:val="-4"/>
        </w:rPr>
        <w:t xml:space="preserve"> </w:t>
      </w:r>
      <w:r>
        <w:t>with</w:t>
      </w:r>
      <w:r>
        <w:rPr>
          <w:spacing w:val="-1"/>
        </w:rPr>
        <w:t xml:space="preserve"> </w:t>
      </w:r>
      <w:r>
        <w:t>SEND.</w:t>
      </w:r>
    </w:p>
    <w:p w14:paraId="258BF6ED" w14:textId="77777777" w:rsidR="00DD5F1D" w:rsidRDefault="00DD5F1D">
      <w:pPr>
        <w:pStyle w:val="BodyText"/>
        <w:spacing w:before="1"/>
      </w:pPr>
    </w:p>
    <w:p w14:paraId="058CA6E3" w14:textId="77777777" w:rsidR="00DD5F1D" w:rsidRDefault="008C3285">
      <w:pPr>
        <w:pStyle w:val="ListParagraph"/>
        <w:numPr>
          <w:ilvl w:val="1"/>
          <w:numId w:val="1"/>
        </w:numPr>
        <w:tabs>
          <w:tab w:val="left" w:pos="820"/>
          <w:tab w:val="left" w:pos="821"/>
        </w:tabs>
        <w:spacing w:line="237" w:lineRule="auto"/>
        <w:ind w:right="428"/>
      </w:pPr>
      <w:r>
        <w:t>When necessary, we adapt trips/activities through the completion of a detailed risk</w:t>
      </w:r>
      <w:r>
        <w:rPr>
          <w:spacing w:val="-59"/>
        </w:rPr>
        <w:t xml:space="preserve"> </w:t>
      </w:r>
      <w:r>
        <w:t>assessment.</w:t>
      </w:r>
    </w:p>
    <w:p w14:paraId="7FEAFC32" w14:textId="77777777" w:rsidR="00DD5F1D" w:rsidRDefault="00DD5F1D">
      <w:pPr>
        <w:spacing w:line="237" w:lineRule="auto"/>
        <w:sectPr w:rsidR="00DD5F1D">
          <w:pgSz w:w="11910" w:h="16840"/>
          <w:pgMar w:top="760" w:right="1320" w:bottom="1200" w:left="1340" w:header="0" w:footer="1000" w:gutter="0"/>
          <w:cols w:space="720"/>
        </w:sectPr>
      </w:pPr>
    </w:p>
    <w:p w14:paraId="74DA1108" w14:textId="77777777" w:rsidR="00DD5F1D" w:rsidRPr="009A756C" w:rsidRDefault="009A756C">
      <w:pPr>
        <w:pStyle w:val="Heading1"/>
        <w:numPr>
          <w:ilvl w:val="0"/>
          <w:numId w:val="1"/>
        </w:numPr>
        <w:tabs>
          <w:tab w:val="left" w:pos="471"/>
        </w:tabs>
        <w:spacing w:before="73"/>
        <w:ind w:left="100" w:right="759" w:firstLine="0"/>
        <w:rPr>
          <w:i/>
        </w:rPr>
      </w:pPr>
      <w:r>
        <w:lastRenderedPageBreak/>
        <w:t xml:space="preserve">      </w:t>
      </w:r>
      <w:r w:rsidR="008C3285" w:rsidRPr="009A756C">
        <w:rPr>
          <w:i/>
        </w:rPr>
        <w:t xml:space="preserve">How will the school prepare and support my child to join the school, </w:t>
      </w:r>
      <w:r w:rsidRPr="009A756C">
        <w:rPr>
          <w:i/>
        </w:rPr>
        <w:t xml:space="preserve">transfer to </w:t>
      </w:r>
      <w:r w:rsidR="008C3285" w:rsidRPr="009A756C">
        <w:rPr>
          <w:i/>
        </w:rPr>
        <w:t>a</w:t>
      </w:r>
      <w:r w:rsidR="008C3285" w:rsidRPr="009A756C">
        <w:rPr>
          <w:i/>
          <w:spacing w:val="-2"/>
        </w:rPr>
        <w:t xml:space="preserve"> </w:t>
      </w:r>
      <w:r w:rsidR="008C3285" w:rsidRPr="009A756C">
        <w:rPr>
          <w:i/>
        </w:rPr>
        <w:t>new</w:t>
      </w:r>
      <w:r w:rsidR="008C3285" w:rsidRPr="009A756C">
        <w:rPr>
          <w:i/>
          <w:spacing w:val="2"/>
        </w:rPr>
        <w:t xml:space="preserve"> </w:t>
      </w:r>
      <w:r w:rsidR="008C3285" w:rsidRPr="009A756C">
        <w:rPr>
          <w:i/>
        </w:rPr>
        <w:t>setting</w:t>
      </w:r>
      <w:r w:rsidR="008C3285" w:rsidRPr="009A756C">
        <w:rPr>
          <w:i/>
          <w:spacing w:val="-3"/>
        </w:rPr>
        <w:t xml:space="preserve"> </w:t>
      </w:r>
      <w:r w:rsidR="008C3285" w:rsidRPr="009A756C">
        <w:rPr>
          <w:i/>
        </w:rPr>
        <w:t>or</w:t>
      </w:r>
      <w:r w:rsidR="008C3285" w:rsidRPr="009A756C">
        <w:rPr>
          <w:i/>
          <w:spacing w:val="-2"/>
        </w:rPr>
        <w:t xml:space="preserve"> </w:t>
      </w:r>
      <w:r w:rsidR="008C3285" w:rsidRPr="009A756C">
        <w:rPr>
          <w:i/>
        </w:rPr>
        <w:t>the</w:t>
      </w:r>
      <w:r w:rsidR="008C3285" w:rsidRPr="009A756C">
        <w:rPr>
          <w:i/>
          <w:spacing w:val="-5"/>
        </w:rPr>
        <w:t xml:space="preserve"> </w:t>
      </w:r>
      <w:r w:rsidR="008C3285" w:rsidRPr="009A756C">
        <w:rPr>
          <w:i/>
        </w:rPr>
        <w:t>next</w:t>
      </w:r>
      <w:r w:rsidR="008C3285" w:rsidRPr="009A756C">
        <w:rPr>
          <w:i/>
          <w:spacing w:val="1"/>
        </w:rPr>
        <w:t xml:space="preserve"> </w:t>
      </w:r>
      <w:r w:rsidR="008C3285" w:rsidRPr="009A756C">
        <w:rPr>
          <w:i/>
        </w:rPr>
        <w:t>stage of education and</w:t>
      </w:r>
      <w:r w:rsidR="008C3285" w:rsidRPr="009A756C">
        <w:rPr>
          <w:i/>
          <w:spacing w:val="-2"/>
        </w:rPr>
        <w:t xml:space="preserve"> </w:t>
      </w:r>
      <w:r w:rsidR="008C3285" w:rsidRPr="009A756C">
        <w:rPr>
          <w:i/>
        </w:rPr>
        <w:t>life?</w:t>
      </w:r>
    </w:p>
    <w:p w14:paraId="6CCC5E4F" w14:textId="77777777" w:rsidR="00DD5F1D" w:rsidRDefault="00DD5F1D">
      <w:pPr>
        <w:pStyle w:val="BodyText"/>
        <w:spacing w:before="6"/>
        <w:rPr>
          <w:rFonts w:ascii="Arial"/>
          <w:b/>
        </w:rPr>
      </w:pPr>
    </w:p>
    <w:p w14:paraId="774AE705" w14:textId="77777777" w:rsidR="00DD5F1D" w:rsidRDefault="008C3285">
      <w:pPr>
        <w:pStyle w:val="ListParagraph"/>
        <w:numPr>
          <w:ilvl w:val="1"/>
          <w:numId w:val="1"/>
        </w:numPr>
        <w:tabs>
          <w:tab w:val="left" w:pos="820"/>
          <w:tab w:val="left" w:pos="821"/>
        </w:tabs>
        <w:spacing w:line="237" w:lineRule="auto"/>
        <w:ind w:right="156"/>
      </w:pPr>
      <w:r>
        <w:t>We work very closely with parents during the induction period, have regular meetings</w:t>
      </w:r>
      <w:r>
        <w:rPr>
          <w:spacing w:val="-59"/>
        </w:rPr>
        <w:t xml:space="preserve"> </w:t>
      </w:r>
      <w:r>
        <w:t>and</w:t>
      </w:r>
      <w:r>
        <w:rPr>
          <w:spacing w:val="-1"/>
        </w:rPr>
        <w:t xml:space="preserve"> </w:t>
      </w:r>
      <w:r>
        <w:t>plan</w:t>
      </w:r>
      <w:r>
        <w:rPr>
          <w:spacing w:val="-1"/>
        </w:rPr>
        <w:t xml:space="preserve"> </w:t>
      </w:r>
      <w:r>
        <w:t>an</w:t>
      </w:r>
      <w:r>
        <w:rPr>
          <w:spacing w:val="-1"/>
        </w:rPr>
        <w:t xml:space="preserve"> </w:t>
      </w:r>
      <w:r>
        <w:t>appropriate</w:t>
      </w:r>
      <w:r>
        <w:rPr>
          <w:spacing w:val="-1"/>
        </w:rPr>
        <w:t xml:space="preserve"> </w:t>
      </w:r>
      <w:r>
        <w:t>transition</w:t>
      </w:r>
      <w:r>
        <w:rPr>
          <w:spacing w:val="-1"/>
        </w:rPr>
        <w:t xml:space="preserve"> </w:t>
      </w:r>
      <w:r>
        <w:t>package</w:t>
      </w:r>
      <w:r>
        <w:rPr>
          <w:spacing w:val="-3"/>
        </w:rPr>
        <w:t xml:space="preserve"> </w:t>
      </w:r>
      <w:proofErr w:type="spellStart"/>
      <w:r>
        <w:t>centred</w:t>
      </w:r>
      <w:proofErr w:type="spellEnd"/>
      <w:r>
        <w:t xml:space="preserve"> on</w:t>
      </w:r>
      <w:r>
        <w:rPr>
          <w:spacing w:val="-3"/>
        </w:rPr>
        <w:t xml:space="preserve"> </w:t>
      </w:r>
      <w:r>
        <w:t>the</w:t>
      </w:r>
      <w:r>
        <w:rPr>
          <w:spacing w:val="-1"/>
        </w:rPr>
        <w:t xml:space="preserve"> </w:t>
      </w:r>
      <w:r>
        <w:t>needs</w:t>
      </w:r>
      <w:r>
        <w:rPr>
          <w:spacing w:val="-2"/>
        </w:rPr>
        <w:t xml:space="preserve"> </w:t>
      </w:r>
      <w:r>
        <w:t>of</w:t>
      </w:r>
      <w:r>
        <w:rPr>
          <w:spacing w:val="-2"/>
        </w:rPr>
        <w:t xml:space="preserve"> </w:t>
      </w:r>
      <w:r>
        <w:t>the</w:t>
      </w:r>
      <w:r>
        <w:rPr>
          <w:spacing w:val="-1"/>
        </w:rPr>
        <w:t xml:space="preserve"> </w:t>
      </w:r>
      <w:r>
        <w:t>child.</w:t>
      </w:r>
    </w:p>
    <w:p w14:paraId="0F8DA16E" w14:textId="77777777" w:rsidR="00DD5F1D" w:rsidRDefault="00DD5F1D">
      <w:pPr>
        <w:pStyle w:val="BodyText"/>
        <w:spacing w:before="5"/>
      </w:pPr>
    </w:p>
    <w:p w14:paraId="4776C11E" w14:textId="77777777" w:rsidR="00DD5F1D" w:rsidRDefault="008C3285">
      <w:pPr>
        <w:pStyle w:val="ListParagraph"/>
        <w:numPr>
          <w:ilvl w:val="1"/>
          <w:numId w:val="1"/>
        </w:numPr>
        <w:tabs>
          <w:tab w:val="left" w:pos="820"/>
          <w:tab w:val="left" w:pos="821"/>
        </w:tabs>
        <w:spacing w:line="237" w:lineRule="auto"/>
        <w:ind w:right="145"/>
      </w:pPr>
      <w:r>
        <w:t>The SENCO meets with new parents of pupils who are known to have SEND to allow</w:t>
      </w:r>
      <w:r>
        <w:rPr>
          <w:spacing w:val="-59"/>
        </w:rPr>
        <w:t xml:space="preserve"> </w:t>
      </w:r>
      <w:r>
        <w:t>concerns to be raised and solutions to any perceived challenges to be addressed</w:t>
      </w:r>
      <w:r>
        <w:rPr>
          <w:spacing w:val="1"/>
        </w:rPr>
        <w:t xml:space="preserve"> </w:t>
      </w:r>
      <w:r>
        <w:t>prior</w:t>
      </w:r>
      <w:r>
        <w:rPr>
          <w:spacing w:val="-2"/>
        </w:rPr>
        <w:t xml:space="preserve"> </w:t>
      </w:r>
      <w:r>
        <w:t>to entry.</w:t>
      </w:r>
    </w:p>
    <w:p w14:paraId="31DB72AB" w14:textId="77777777" w:rsidR="00DD5F1D" w:rsidRDefault="00DD5F1D">
      <w:pPr>
        <w:pStyle w:val="BodyText"/>
        <w:spacing w:before="4"/>
      </w:pPr>
    </w:p>
    <w:p w14:paraId="4ACACAA2" w14:textId="77777777" w:rsidR="00DD5F1D" w:rsidRDefault="008C3285">
      <w:pPr>
        <w:pStyle w:val="ListParagraph"/>
        <w:numPr>
          <w:ilvl w:val="1"/>
          <w:numId w:val="1"/>
        </w:numPr>
        <w:tabs>
          <w:tab w:val="left" w:pos="820"/>
          <w:tab w:val="left" w:pos="821"/>
        </w:tabs>
        <w:spacing w:line="237" w:lineRule="auto"/>
        <w:ind w:right="911"/>
      </w:pPr>
      <w:r>
        <w:t>Reception class teachers and teaching assistants carry out home visits at the</w:t>
      </w:r>
      <w:r>
        <w:rPr>
          <w:spacing w:val="-59"/>
        </w:rPr>
        <w:t xml:space="preserve"> </w:t>
      </w:r>
      <w:r>
        <w:t>beginning</w:t>
      </w:r>
      <w:r>
        <w:rPr>
          <w:spacing w:val="-1"/>
        </w:rPr>
        <w:t xml:space="preserve"> </w:t>
      </w:r>
      <w:r>
        <w:t>of</w:t>
      </w:r>
      <w:r>
        <w:rPr>
          <w:spacing w:val="-1"/>
        </w:rPr>
        <w:t xml:space="preserve"> </w:t>
      </w:r>
      <w:r>
        <w:t>the autumn</w:t>
      </w:r>
      <w:r>
        <w:rPr>
          <w:spacing w:val="-5"/>
        </w:rPr>
        <w:t xml:space="preserve"> </w:t>
      </w:r>
      <w:r>
        <w:t>term</w:t>
      </w:r>
      <w:r>
        <w:rPr>
          <w:spacing w:val="1"/>
        </w:rPr>
        <w:t xml:space="preserve"> </w:t>
      </w:r>
      <w:r>
        <w:t>before</w:t>
      </w:r>
      <w:r>
        <w:rPr>
          <w:spacing w:val="-2"/>
        </w:rPr>
        <w:t xml:space="preserve"> </w:t>
      </w:r>
      <w:r>
        <w:t>children</w:t>
      </w:r>
      <w:r>
        <w:rPr>
          <w:spacing w:val="-1"/>
        </w:rPr>
        <w:t xml:space="preserve"> </w:t>
      </w:r>
      <w:r>
        <w:t>begin school.</w:t>
      </w:r>
    </w:p>
    <w:p w14:paraId="60CC91C0" w14:textId="77777777" w:rsidR="00DD5F1D" w:rsidRDefault="00DD5F1D">
      <w:pPr>
        <w:pStyle w:val="BodyText"/>
        <w:spacing w:before="5"/>
      </w:pPr>
    </w:p>
    <w:p w14:paraId="230057FB" w14:textId="77777777" w:rsidR="00DD5F1D" w:rsidRDefault="008C3285">
      <w:pPr>
        <w:pStyle w:val="ListParagraph"/>
        <w:numPr>
          <w:ilvl w:val="1"/>
          <w:numId w:val="1"/>
        </w:numPr>
        <w:tabs>
          <w:tab w:val="left" w:pos="820"/>
          <w:tab w:val="left" w:pos="821"/>
        </w:tabs>
        <w:spacing w:line="237" w:lineRule="auto"/>
        <w:ind w:right="878"/>
      </w:pPr>
      <w:r>
        <w:t>We plan opportunities for staff to liaise with parents to ensure any transition is</w:t>
      </w:r>
      <w:r>
        <w:rPr>
          <w:spacing w:val="-59"/>
        </w:rPr>
        <w:t xml:space="preserve"> </w:t>
      </w:r>
      <w:r>
        <w:t>successful.</w:t>
      </w:r>
    </w:p>
    <w:p w14:paraId="5F3BFADE" w14:textId="77777777" w:rsidR="00DD5F1D" w:rsidRDefault="00DD5F1D">
      <w:pPr>
        <w:pStyle w:val="BodyText"/>
        <w:spacing w:before="1"/>
      </w:pPr>
    </w:p>
    <w:p w14:paraId="1B1409D1" w14:textId="77777777" w:rsidR="00DD5F1D" w:rsidRDefault="008C3285">
      <w:pPr>
        <w:pStyle w:val="ListParagraph"/>
        <w:numPr>
          <w:ilvl w:val="1"/>
          <w:numId w:val="1"/>
        </w:numPr>
        <w:tabs>
          <w:tab w:val="left" w:pos="820"/>
          <w:tab w:val="left" w:pos="821"/>
        </w:tabs>
        <w:ind w:hanging="361"/>
      </w:pPr>
      <w:r>
        <w:t>A</w:t>
      </w:r>
      <w:r>
        <w:rPr>
          <w:spacing w:val="-2"/>
        </w:rPr>
        <w:t xml:space="preserve"> </w:t>
      </w:r>
      <w:r>
        <w:t>member</w:t>
      </w:r>
      <w:r>
        <w:rPr>
          <w:spacing w:val="-2"/>
        </w:rPr>
        <w:t xml:space="preserve"> </w:t>
      </w:r>
      <w:r>
        <w:t>of</w:t>
      </w:r>
      <w:r>
        <w:rPr>
          <w:spacing w:val="1"/>
        </w:rPr>
        <w:t xml:space="preserve"> </w:t>
      </w:r>
      <w:r>
        <w:t>staff</w:t>
      </w:r>
      <w:r>
        <w:rPr>
          <w:spacing w:val="1"/>
        </w:rPr>
        <w:t xml:space="preserve"> </w:t>
      </w:r>
      <w:r>
        <w:t>has</w:t>
      </w:r>
      <w:r>
        <w:rPr>
          <w:spacing w:val="-5"/>
        </w:rPr>
        <w:t xml:space="preserve"> </w:t>
      </w:r>
      <w:r>
        <w:t>key</w:t>
      </w:r>
      <w:r>
        <w:rPr>
          <w:spacing w:val="-3"/>
        </w:rPr>
        <w:t xml:space="preserve"> </w:t>
      </w:r>
      <w:r>
        <w:t>responsibility</w:t>
      </w:r>
      <w:r>
        <w:rPr>
          <w:spacing w:val="-3"/>
        </w:rPr>
        <w:t xml:space="preserve"> </w:t>
      </w:r>
      <w:r>
        <w:t>for</w:t>
      </w:r>
      <w:r>
        <w:rPr>
          <w:spacing w:val="-2"/>
        </w:rPr>
        <w:t xml:space="preserve"> </w:t>
      </w:r>
      <w:r>
        <w:t>the</w:t>
      </w:r>
      <w:r>
        <w:rPr>
          <w:spacing w:val="-3"/>
        </w:rPr>
        <w:t xml:space="preserve"> </w:t>
      </w:r>
      <w:r>
        <w:t>induction</w:t>
      </w:r>
      <w:r>
        <w:rPr>
          <w:spacing w:val="-1"/>
        </w:rPr>
        <w:t xml:space="preserve"> </w:t>
      </w:r>
      <w:r>
        <w:t>of</w:t>
      </w:r>
      <w:r>
        <w:rPr>
          <w:spacing w:val="1"/>
        </w:rPr>
        <w:t xml:space="preserve"> </w:t>
      </w:r>
      <w:r>
        <w:t>new</w:t>
      </w:r>
      <w:r>
        <w:rPr>
          <w:spacing w:val="-5"/>
        </w:rPr>
        <w:t xml:space="preserve"> </w:t>
      </w:r>
      <w:r>
        <w:t>pupils to</w:t>
      </w:r>
      <w:r>
        <w:rPr>
          <w:spacing w:val="-3"/>
        </w:rPr>
        <w:t xml:space="preserve"> </w:t>
      </w:r>
      <w:r>
        <w:t>school.</w:t>
      </w:r>
    </w:p>
    <w:p w14:paraId="6AC9515E" w14:textId="77777777" w:rsidR="00DD5F1D" w:rsidRDefault="00DD5F1D">
      <w:pPr>
        <w:pStyle w:val="BodyText"/>
        <w:spacing w:before="6"/>
        <w:rPr>
          <w:sz w:val="37"/>
        </w:rPr>
      </w:pPr>
    </w:p>
    <w:p w14:paraId="48437710" w14:textId="77777777" w:rsidR="00DD5F1D" w:rsidRDefault="008C3285">
      <w:pPr>
        <w:pStyle w:val="ListParagraph"/>
        <w:numPr>
          <w:ilvl w:val="1"/>
          <w:numId w:val="1"/>
        </w:numPr>
        <w:tabs>
          <w:tab w:val="left" w:pos="820"/>
          <w:tab w:val="left" w:pos="821"/>
        </w:tabs>
        <w:ind w:right="265"/>
      </w:pPr>
      <w:r>
        <w:t>If pupils are transferring from another setting, the previous school records will be</w:t>
      </w:r>
      <w:r>
        <w:rPr>
          <w:spacing w:val="1"/>
        </w:rPr>
        <w:t xml:space="preserve"> </w:t>
      </w:r>
      <w:r>
        <w:t>requested immediately and a meeting set up with parents to identify and reduce any</w:t>
      </w:r>
      <w:r>
        <w:rPr>
          <w:spacing w:val="-59"/>
        </w:rPr>
        <w:t xml:space="preserve"> </w:t>
      </w:r>
      <w:r>
        <w:t>concerns.</w:t>
      </w:r>
    </w:p>
    <w:p w14:paraId="5F3B7AA6" w14:textId="77777777" w:rsidR="00DD5F1D" w:rsidRDefault="00DD5F1D">
      <w:pPr>
        <w:pStyle w:val="BodyText"/>
        <w:spacing w:before="10"/>
        <w:rPr>
          <w:sz w:val="21"/>
        </w:rPr>
      </w:pPr>
    </w:p>
    <w:p w14:paraId="07DD2A58" w14:textId="77777777" w:rsidR="00DD5F1D" w:rsidRDefault="008C3285">
      <w:pPr>
        <w:pStyle w:val="ListParagraph"/>
        <w:numPr>
          <w:ilvl w:val="1"/>
          <w:numId w:val="1"/>
        </w:numPr>
        <w:tabs>
          <w:tab w:val="left" w:pos="820"/>
          <w:tab w:val="left" w:pos="821"/>
        </w:tabs>
        <w:ind w:right="215"/>
      </w:pPr>
      <w:r>
        <w:t>We work closely with our feeder schools during the Year 6 transition period. We</w:t>
      </w:r>
      <w:r>
        <w:rPr>
          <w:spacing w:val="1"/>
        </w:rPr>
        <w:t xml:space="preserve"> </w:t>
      </w:r>
      <w:r>
        <w:t>share information to support pupil’s learning and well-being at transition. Parents are</w:t>
      </w:r>
      <w:r>
        <w:rPr>
          <w:spacing w:val="-59"/>
        </w:rPr>
        <w:t xml:space="preserve"> </w:t>
      </w:r>
      <w:r>
        <w:t>invited to attend a transition meeting with the school’s SENCO and the SENCO from</w:t>
      </w:r>
      <w:r>
        <w:rPr>
          <w:spacing w:val="-59"/>
        </w:rPr>
        <w:t xml:space="preserve"> </w:t>
      </w:r>
      <w:r>
        <w:t>the</w:t>
      </w:r>
      <w:r>
        <w:rPr>
          <w:spacing w:val="-1"/>
        </w:rPr>
        <w:t xml:space="preserve"> </w:t>
      </w:r>
      <w:r>
        <w:t>child’s</w:t>
      </w:r>
      <w:r>
        <w:rPr>
          <w:spacing w:val="1"/>
        </w:rPr>
        <w:t xml:space="preserve"> </w:t>
      </w:r>
      <w:r>
        <w:t>new</w:t>
      </w:r>
      <w:r>
        <w:rPr>
          <w:spacing w:val="-3"/>
        </w:rPr>
        <w:t xml:space="preserve"> </w:t>
      </w:r>
      <w:r>
        <w:t>school.</w:t>
      </w:r>
    </w:p>
    <w:p w14:paraId="4AAE24FF" w14:textId="77777777" w:rsidR="00DD5F1D" w:rsidRDefault="00DD5F1D">
      <w:pPr>
        <w:pStyle w:val="BodyText"/>
        <w:spacing w:before="9"/>
        <w:rPr>
          <w:sz w:val="21"/>
        </w:rPr>
      </w:pPr>
    </w:p>
    <w:p w14:paraId="15CE18DD" w14:textId="77777777" w:rsidR="00DD5F1D" w:rsidRDefault="008C3285">
      <w:pPr>
        <w:pStyle w:val="ListParagraph"/>
        <w:numPr>
          <w:ilvl w:val="1"/>
          <w:numId w:val="1"/>
        </w:numPr>
        <w:tabs>
          <w:tab w:val="left" w:pos="820"/>
          <w:tab w:val="left" w:pos="821"/>
        </w:tabs>
        <w:ind w:right="465"/>
      </w:pPr>
      <w:r>
        <w:t>Further support is provided as necessary for those with SEND including additional</w:t>
      </w:r>
      <w:r>
        <w:rPr>
          <w:spacing w:val="-59"/>
        </w:rPr>
        <w:t xml:space="preserve"> </w:t>
      </w:r>
      <w:r>
        <w:t>visits to the new setting, both individually and as part of an enhanced transition</w:t>
      </w:r>
      <w:r>
        <w:rPr>
          <w:spacing w:val="1"/>
        </w:rPr>
        <w:t xml:space="preserve"> </w:t>
      </w:r>
      <w:r>
        <w:t>programme</w:t>
      </w:r>
      <w:r>
        <w:rPr>
          <w:spacing w:val="-5"/>
        </w:rPr>
        <w:t xml:space="preserve"> </w:t>
      </w:r>
      <w:r>
        <w:t>for</w:t>
      </w:r>
      <w:r>
        <w:rPr>
          <w:spacing w:val="3"/>
        </w:rPr>
        <w:t xml:space="preserve"> </w:t>
      </w:r>
      <w:r>
        <w:t>identified</w:t>
      </w:r>
      <w:r>
        <w:rPr>
          <w:spacing w:val="-2"/>
        </w:rPr>
        <w:t xml:space="preserve"> </w:t>
      </w:r>
      <w:r>
        <w:t>pupils.</w:t>
      </w:r>
    </w:p>
    <w:p w14:paraId="1E9CA20A" w14:textId="77777777" w:rsidR="00DD5F1D" w:rsidRDefault="00DD5F1D">
      <w:pPr>
        <w:pStyle w:val="BodyText"/>
        <w:spacing w:before="1"/>
      </w:pPr>
    </w:p>
    <w:p w14:paraId="7A01259B" w14:textId="77777777" w:rsidR="00DD5F1D" w:rsidRDefault="008C3285">
      <w:pPr>
        <w:pStyle w:val="ListParagraph"/>
        <w:numPr>
          <w:ilvl w:val="1"/>
          <w:numId w:val="1"/>
        </w:numPr>
        <w:tabs>
          <w:tab w:val="left" w:pos="820"/>
          <w:tab w:val="left" w:pos="821"/>
        </w:tabs>
        <w:spacing w:before="1" w:line="237" w:lineRule="auto"/>
        <w:ind w:right="402"/>
      </w:pPr>
      <w:r>
        <w:t>The SENCO is available to arrange and attend meetings with potential placements</w:t>
      </w:r>
      <w:r>
        <w:rPr>
          <w:spacing w:val="-59"/>
        </w:rPr>
        <w:t xml:space="preserve"> </w:t>
      </w:r>
      <w:r>
        <w:t>for</w:t>
      </w:r>
      <w:r>
        <w:rPr>
          <w:spacing w:val="-2"/>
        </w:rPr>
        <w:t xml:space="preserve"> </w:t>
      </w:r>
      <w:r>
        <w:t>children with SEND.</w:t>
      </w:r>
    </w:p>
    <w:p w14:paraId="190CB28F" w14:textId="77777777" w:rsidR="00DD5F1D" w:rsidRDefault="00DD5F1D">
      <w:pPr>
        <w:pStyle w:val="BodyText"/>
        <w:rPr>
          <w:sz w:val="24"/>
        </w:rPr>
      </w:pPr>
    </w:p>
    <w:p w14:paraId="172AC62F" w14:textId="77777777" w:rsidR="00DD5F1D" w:rsidRDefault="00DD5F1D">
      <w:pPr>
        <w:pStyle w:val="BodyText"/>
        <w:spacing w:before="8"/>
        <w:rPr>
          <w:sz w:val="19"/>
        </w:rPr>
      </w:pPr>
    </w:p>
    <w:p w14:paraId="5F01AF52" w14:textId="77777777" w:rsidR="00DD5F1D" w:rsidRPr="009A756C" w:rsidRDefault="009A756C">
      <w:pPr>
        <w:pStyle w:val="Heading1"/>
        <w:numPr>
          <w:ilvl w:val="0"/>
          <w:numId w:val="1"/>
        </w:numPr>
        <w:tabs>
          <w:tab w:val="left" w:pos="471"/>
        </w:tabs>
        <w:ind w:left="100" w:right="853" w:firstLine="0"/>
        <w:rPr>
          <w:i/>
        </w:rPr>
      </w:pPr>
      <w:r>
        <w:t xml:space="preserve">     </w:t>
      </w:r>
      <w:r w:rsidR="008C3285" w:rsidRPr="009A756C">
        <w:rPr>
          <w:i/>
        </w:rPr>
        <w:t xml:space="preserve">How are the school’s resources allocated and matched to children’s </w:t>
      </w:r>
      <w:r w:rsidRPr="009A756C">
        <w:rPr>
          <w:i/>
        </w:rPr>
        <w:t xml:space="preserve">special educational needs? </w:t>
      </w:r>
    </w:p>
    <w:p w14:paraId="5EAFCA1C" w14:textId="77777777" w:rsidR="00DD5F1D" w:rsidRDefault="00DD5F1D">
      <w:pPr>
        <w:pStyle w:val="BodyText"/>
        <w:spacing w:before="6"/>
        <w:rPr>
          <w:rFonts w:ascii="Arial"/>
          <w:b/>
        </w:rPr>
      </w:pPr>
    </w:p>
    <w:p w14:paraId="18E96E8A" w14:textId="77777777" w:rsidR="00DD5F1D" w:rsidRDefault="008C3285">
      <w:pPr>
        <w:pStyle w:val="ListParagraph"/>
        <w:numPr>
          <w:ilvl w:val="1"/>
          <w:numId w:val="1"/>
        </w:numPr>
        <w:tabs>
          <w:tab w:val="left" w:pos="820"/>
          <w:tab w:val="left" w:pos="821"/>
        </w:tabs>
        <w:spacing w:before="1" w:line="237" w:lineRule="auto"/>
        <w:ind w:right="133"/>
      </w:pPr>
      <w:r>
        <w:t xml:space="preserve">Our finances are monitored regularly and we </w:t>
      </w:r>
      <w:proofErr w:type="spellStart"/>
      <w:r>
        <w:t>utilise</w:t>
      </w:r>
      <w:proofErr w:type="spellEnd"/>
      <w:r>
        <w:t xml:space="preserve"> resources to support the strategic</w:t>
      </w:r>
      <w:r>
        <w:rPr>
          <w:spacing w:val="-59"/>
        </w:rPr>
        <w:t xml:space="preserve"> </w:t>
      </w:r>
      <w:r>
        <w:t>aims of</w:t>
      </w:r>
      <w:r>
        <w:rPr>
          <w:spacing w:val="2"/>
        </w:rPr>
        <w:t xml:space="preserve"> </w:t>
      </w:r>
      <w:r>
        <w:t>our setting as well as individual</w:t>
      </w:r>
      <w:r>
        <w:rPr>
          <w:spacing w:val="-1"/>
        </w:rPr>
        <w:t xml:space="preserve"> </w:t>
      </w:r>
      <w:r>
        <w:t>learner</w:t>
      </w:r>
      <w:r>
        <w:rPr>
          <w:spacing w:val="1"/>
        </w:rPr>
        <w:t xml:space="preserve"> </w:t>
      </w:r>
      <w:r>
        <w:t>needs.</w:t>
      </w:r>
    </w:p>
    <w:p w14:paraId="4E4259DB" w14:textId="77777777" w:rsidR="00DD5F1D" w:rsidRDefault="00DD5F1D">
      <w:pPr>
        <w:pStyle w:val="BodyText"/>
        <w:spacing w:before="2"/>
      </w:pPr>
    </w:p>
    <w:p w14:paraId="627E0976" w14:textId="77777777" w:rsidR="00DD5F1D" w:rsidRDefault="008C3285">
      <w:pPr>
        <w:pStyle w:val="ListParagraph"/>
        <w:numPr>
          <w:ilvl w:val="1"/>
          <w:numId w:val="1"/>
        </w:numPr>
        <w:tabs>
          <w:tab w:val="left" w:pos="820"/>
          <w:tab w:val="left" w:pos="821"/>
        </w:tabs>
        <w:spacing w:line="237" w:lineRule="auto"/>
        <w:ind w:right="475"/>
      </w:pPr>
      <w:r>
        <w:t>Where a need is identified, we allocate additional resources to that area to ensure</w:t>
      </w:r>
      <w:r>
        <w:rPr>
          <w:spacing w:val="-59"/>
        </w:rPr>
        <w:t xml:space="preserve"> </w:t>
      </w:r>
      <w:r>
        <w:t>that</w:t>
      </w:r>
      <w:r>
        <w:rPr>
          <w:spacing w:val="-2"/>
        </w:rPr>
        <w:t xml:space="preserve"> </w:t>
      </w:r>
      <w:r>
        <w:t>a child’s</w:t>
      </w:r>
      <w:r>
        <w:rPr>
          <w:spacing w:val="1"/>
        </w:rPr>
        <w:t xml:space="preserve"> </w:t>
      </w:r>
      <w:r>
        <w:t>needs</w:t>
      </w:r>
      <w:r>
        <w:rPr>
          <w:spacing w:val="-2"/>
        </w:rPr>
        <w:t xml:space="preserve"> </w:t>
      </w:r>
      <w:r>
        <w:t>are</w:t>
      </w:r>
      <w:r>
        <w:rPr>
          <w:spacing w:val="-3"/>
        </w:rPr>
        <w:t xml:space="preserve"> </w:t>
      </w:r>
      <w:r>
        <w:t>met.</w:t>
      </w:r>
    </w:p>
    <w:p w14:paraId="183DEB15" w14:textId="77777777" w:rsidR="00DD5F1D" w:rsidRDefault="00DD5F1D">
      <w:pPr>
        <w:pStyle w:val="BodyText"/>
        <w:spacing w:before="5"/>
      </w:pPr>
    </w:p>
    <w:p w14:paraId="1A7037BC" w14:textId="77777777" w:rsidR="00DD5F1D" w:rsidRDefault="008C3285">
      <w:pPr>
        <w:pStyle w:val="ListParagraph"/>
        <w:numPr>
          <w:ilvl w:val="1"/>
          <w:numId w:val="1"/>
        </w:numPr>
        <w:tabs>
          <w:tab w:val="left" w:pos="820"/>
          <w:tab w:val="left" w:pos="821"/>
        </w:tabs>
        <w:spacing w:line="237" w:lineRule="auto"/>
        <w:ind w:right="1513"/>
      </w:pPr>
      <w:r>
        <w:t>We invest in research based interventions which are evaluated for their</w:t>
      </w:r>
      <w:r>
        <w:rPr>
          <w:spacing w:val="-59"/>
        </w:rPr>
        <w:t xml:space="preserve"> </w:t>
      </w:r>
      <w:r>
        <w:t>effectiveness.</w:t>
      </w:r>
    </w:p>
    <w:p w14:paraId="5E16D620" w14:textId="77777777" w:rsidR="00DD5F1D" w:rsidRDefault="00DD5F1D">
      <w:pPr>
        <w:pStyle w:val="BodyText"/>
        <w:rPr>
          <w:sz w:val="24"/>
        </w:rPr>
      </w:pPr>
    </w:p>
    <w:p w14:paraId="2D21779F" w14:textId="77777777" w:rsidR="00DD5F1D" w:rsidRDefault="00DD5F1D">
      <w:pPr>
        <w:pStyle w:val="BodyText"/>
        <w:spacing w:before="9"/>
        <w:rPr>
          <w:sz w:val="19"/>
        </w:rPr>
      </w:pPr>
    </w:p>
    <w:p w14:paraId="77F6DB1C" w14:textId="77777777" w:rsidR="00DD5F1D" w:rsidRPr="009A756C" w:rsidRDefault="009A756C">
      <w:pPr>
        <w:pStyle w:val="Heading1"/>
        <w:numPr>
          <w:ilvl w:val="0"/>
          <w:numId w:val="1"/>
        </w:numPr>
        <w:tabs>
          <w:tab w:val="left" w:pos="471"/>
        </w:tabs>
        <w:ind w:left="100" w:right="502" w:firstLine="0"/>
        <w:rPr>
          <w:i/>
        </w:rPr>
      </w:pPr>
      <w:r>
        <w:t xml:space="preserve">     </w:t>
      </w:r>
      <w:r w:rsidR="008C3285" w:rsidRPr="009A756C">
        <w:rPr>
          <w:i/>
        </w:rPr>
        <w:t xml:space="preserve">How is the decision made about what type and how much support my child </w:t>
      </w:r>
      <w:r w:rsidRPr="009A756C">
        <w:rPr>
          <w:i/>
        </w:rPr>
        <w:t xml:space="preserve">  will receive? </w:t>
      </w:r>
    </w:p>
    <w:p w14:paraId="5440C4E5" w14:textId="77777777" w:rsidR="00DD5F1D" w:rsidRDefault="00DD5F1D">
      <w:pPr>
        <w:pStyle w:val="BodyText"/>
        <w:spacing w:before="6"/>
        <w:rPr>
          <w:rFonts w:ascii="Arial"/>
          <w:b/>
        </w:rPr>
      </w:pPr>
    </w:p>
    <w:p w14:paraId="53CE6B9E" w14:textId="77777777" w:rsidR="00DD5F1D" w:rsidRDefault="008C3285">
      <w:pPr>
        <w:pStyle w:val="ListParagraph"/>
        <w:numPr>
          <w:ilvl w:val="1"/>
          <w:numId w:val="1"/>
        </w:numPr>
        <w:tabs>
          <w:tab w:val="left" w:pos="853"/>
          <w:tab w:val="left" w:pos="854"/>
        </w:tabs>
        <w:spacing w:line="237" w:lineRule="auto"/>
        <w:ind w:left="854" w:right="751"/>
      </w:pPr>
      <w:r>
        <w:t xml:space="preserve">Quality First Inclusive </w:t>
      </w:r>
      <w:proofErr w:type="spellStart"/>
      <w:r>
        <w:t>Practise</w:t>
      </w:r>
      <w:proofErr w:type="spellEnd"/>
      <w:r>
        <w:t xml:space="preserve"> (wave 1) is clearly defined in our setting and we</w:t>
      </w:r>
      <w:r>
        <w:rPr>
          <w:spacing w:val="-60"/>
        </w:rPr>
        <w:t xml:space="preserve"> </w:t>
      </w:r>
      <w:r>
        <w:t>expect</w:t>
      </w:r>
      <w:r>
        <w:rPr>
          <w:spacing w:val="1"/>
        </w:rPr>
        <w:t xml:space="preserve"> </w:t>
      </w:r>
      <w:r>
        <w:t>all staff</w:t>
      </w:r>
      <w:r>
        <w:rPr>
          <w:spacing w:val="-1"/>
        </w:rPr>
        <w:t xml:space="preserve"> </w:t>
      </w:r>
      <w:r>
        <w:t>to</w:t>
      </w:r>
      <w:r>
        <w:rPr>
          <w:spacing w:val="-2"/>
        </w:rPr>
        <w:t xml:space="preserve"> </w:t>
      </w:r>
      <w:r>
        <w:t>deliver</w:t>
      </w:r>
      <w:r>
        <w:rPr>
          <w:spacing w:val="1"/>
        </w:rPr>
        <w:t xml:space="preserve"> </w:t>
      </w:r>
      <w:r>
        <w:t>this.</w:t>
      </w:r>
    </w:p>
    <w:p w14:paraId="310371DA" w14:textId="77777777" w:rsidR="00DD5F1D" w:rsidRDefault="00DD5F1D">
      <w:pPr>
        <w:spacing w:line="237" w:lineRule="auto"/>
        <w:sectPr w:rsidR="00DD5F1D">
          <w:pgSz w:w="11910" w:h="16840"/>
          <w:pgMar w:top="1260" w:right="1320" w:bottom="1200" w:left="1340" w:header="0" w:footer="1000" w:gutter="0"/>
          <w:cols w:space="720"/>
        </w:sectPr>
      </w:pPr>
    </w:p>
    <w:p w14:paraId="6C338FC9" w14:textId="77777777" w:rsidR="00DD5F1D" w:rsidRDefault="009A756C">
      <w:pPr>
        <w:pStyle w:val="ListParagraph"/>
        <w:numPr>
          <w:ilvl w:val="1"/>
          <w:numId w:val="1"/>
        </w:numPr>
        <w:tabs>
          <w:tab w:val="left" w:pos="853"/>
          <w:tab w:val="left" w:pos="854"/>
        </w:tabs>
        <w:spacing w:before="73" w:line="237" w:lineRule="auto"/>
        <w:ind w:left="854" w:right="685"/>
      </w:pPr>
      <w:r>
        <w:lastRenderedPageBreak/>
        <w:t>The SENCO</w:t>
      </w:r>
      <w:r w:rsidR="008C3285">
        <w:t xml:space="preserve"> decides in consultation with staff about what additional appropriate</w:t>
      </w:r>
      <w:r w:rsidR="008C3285">
        <w:rPr>
          <w:spacing w:val="-59"/>
        </w:rPr>
        <w:t xml:space="preserve"> </w:t>
      </w:r>
      <w:r>
        <w:rPr>
          <w:spacing w:val="-59"/>
        </w:rPr>
        <w:t xml:space="preserve"> </w:t>
      </w:r>
      <w:r>
        <w:t xml:space="preserve"> provision</w:t>
      </w:r>
      <w:r w:rsidR="008C3285">
        <w:rPr>
          <w:spacing w:val="-1"/>
        </w:rPr>
        <w:t xml:space="preserve"> </w:t>
      </w:r>
      <w:r w:rsidR="008C3285">
        <w:t>to put</w:t>
      </w:r>
      <w:r w:rsidR="008C3285">
        <w:rPr>
          <w:spacing w:val="-1"/>
        </w:rPr>
        <w:t xml:space="preserve"> </w:t>
      </w:r>
      <w:r w:rsidR="008C3285">
        <w:t>in place.</w:t>
      </w:r>
    </w:p>
    <w:p w14:paraId="111FF8D3" w14:textId="77777777" w:rsidR="00DD5F1D" w:rsidRDefault="00DD5F1D">
      <w:pPr>
        <w:pStyle w:val="BodyText"/>
        <w:spacing w:before="5"/>
      </w:pPr>
    </w:p>
    <w:p w14:paraId="12997239" w14:textId="77777777" w:rsidR="00DD5F1D" w:rsidRDefault="008C3285">
      <w:pPr>
        <w:pStyle w:val="ListParagraph"/>
        <w:numPr>
          <w:ilvl w:val="1"/>
          <w:numId w:val="1"/>
        </w:numPr>
        <w:tabs>
          <w:tab w:val="left" w:pos="853"/>
          <w:tab w:val="left" w:pos="854"/>
        </w:tabs>
        <w:spacing w:line="237" w:lineRule="auto"/>
        <w:ind w:left="854" w:right="442"/>
      </w:pPr>
      <w:r>
        <w:t>All interventions are monitored for impact and outcomes are defined at the start of</w:t>
      </w:r>
      <w:r>
        <w:rPr>
          <w:spacing w:val="-59"/>
        </w:rPr>
        <w:t xml:space="preserve"> </w:t>
      </w:r>
      <w:r>
        <w:t>any</w:t>
      </w:r>
      <w:r>
        <w:rPr>
          <w:spacing w:val="-3"/>
        </w:rPr>
        <w:t xml:space="preserve"> </w:t>
      </w:r>
      <w:r>
        <w:t>intervention.</w:t>
      </w:r>
    </w:p>
    <w:p w14:paraId="23BFB7B2" w14:textId="77777777" w:rsidR="00DD5F1D" w:rsidRDefault="00DD5F1D">
      <w:pPr>
        <w:pStyle w:val="BodyText"/>
      </w:pPr>
    </w:p>
    <w:p w14:paraId="0CF6E9FB" w14:textId="77777777" w:rsidR="00DD5F1D" w:rsidRDefault="008C3285">
      <w:pPr>
        <w:pStyle w:val="ListParagraph"/>
        <w:numPr>
          <w:ilvl w:val="1"/>
          <w:numId w:val="1"/>
        </w:numPr>
        <w:tabs>
          <w:tab w:val="left" w:pos="853"/>
          <w:tab w:val="left" w:pos="854"/>
        </w:tabs>
        <w:ind w:left="854"/>
      </w:pPr>
      <w:r>
        <w:t>The</w:t>
      </w:r>
      <w:r>
        <w:rPr>
          <w:spacing w:val="-3"/>
        </w:rPr>
        <w:t xml:space="preserve"> </w:t>
      </w:r>
      <w:r>
        <w:t>SENCO</w:t>
      </w:r>
      <w:r>
        <w:rPr>
          <w:spacing w:val="1"/>
        </w:rPr>
        <w:t xml:space="preserve"> </w:t>
      </w:r>
      <w:r>
        <w:t>oversees</w:t>
      </w:r>
      <w:r>
        <w:rPr>
          <w:spacing w:val="-3"/>
        </w:rPr>
        <w:t xml:space="preserve"> </w:t>
      </w:r>
      <w:r>
        <w:t>all</w:t>
      </w:r>
      <w:r>
        <w:rPr>
          <w:spacing w:val="-1"/>
        </w:rPr>
        <w:t xml:space="preserve"> </w:t>
      </w:r>
      <w:r>
        <w:t>additional</w:t>
      </w:r>
      <w:r>
        <w:rPr>
          <w:spacing w:val="-2"/>
        </w:rPr>
        <w:t xml:space="preserve"> </w:t>
      </w:r>
      <w:r>
        <w:t>support</w:t>
      </w:r>
      <w:r>
        <w:rPr>
          <w:spacing w:val="-4"/>
        </w:rPr>
        <w:t xml:space="preserve"> </w:t>
      </w:r>
      <w:r>
        <w:t>throughout</w:t>
      </w:r>
      <w:r>
        <w:rPr>
          <w:spacing w:val="-2"/>
        </w:rPr>
        <w:t xml:space="preserve"> </w:t>
      </w:r>
      <w:r>
        <w:t>the</w:t>
      </w:r>
      <w:r>
        <w:rPr>
          <w:spacing w:val="-1"/>
        </w:rPr>
        <w:t xml:space="preserve"> </w:t>
      </w:r>
      <w:r>
        <w:t>school.</w:t>
      </w:r>
    </w:p>
    <w:p w14:paraId="777AEC24" w14:textId="77777777" w:rsidR="00DD5F1D" w:rsidRDefault="00DD5F1D">
      <w:pPr>
        <w:pStyle w:val="BodyText"/>
        <w:spacing w:before="1"/>
      </w:pPr>
    </w:p>
    <w:p w14:paraId="41C2167E" w14:textId="77777777" w:rsidR="00DD5F1D" w:rsidRDefault="008C3285">
      <w:pPr>
        <w:pStyle w:val="ListParagraph"/>
        <w:numPr>
          <w:ilvl w:val="1"/>
          <w:numId w:val="1"/>
        </w:numPr>
        <w:tabs>
          <w:tab w:val="left" w:pos="853"/>
          <w:tab w:val="left" w:pos="854"/>
        </w:tabs>
        <w:spacing w:line="237" w:lineRule="auto"/>
        <w:ind w:left="854" w:right="932"/>
      </w:pPr>
      <w:r>
        <w:t>The SENCO meets with the SEN Governors to update them on the impact of</w:t>
      </w:r>
      <w:r>
        <w:rPr>
          <w:spacing w:val="-59"/>
        </w:rPr>
        <w:t xml:space="preserve"> </w:t>
      </w:r>
      <w:r>
        <w:t>intervention</w:t>
      </w:r>
      <w:r>
        <w:rPr>
          <w:spacing w:val="-1"/>
        </w:rPr>
        <w:t xml:space="preserve"> </w:t>
      </w:r>
      <w:r>
        <w:t>throughout</w:t>
      </w:r>
      <w:r>
        <w:rPr>
          <w:spacing w:val="-1"/>
        </w:rPr>
        <w:t xml:space="preserve"> </w:t>
      </w:r>
      <w:r>
        <w:t>the school.</w:t>
      </w:r>
    </w:p>
    <w:p w14:paraId="4DE5AB87" w14:textId="77777777" w:rsidR="00DD5F1D" w:rsidRDefault="00DD5F1D">
      <w:pPr>
        <w:pStyle w:val="BodyText"/>
        <w:rPr>
          <w:sz w:val="24"/>
        </w:rPr>
      </w:pPr>
    </w:p>
    <w:p w14:paraId="7EF22604" w14:textId="77777777" w:rsidR="00DD5F1D" w:rsidRDefault="00DD5F1D">
      <w:pPr>
        <w:pStyle w:val="BodyText"/>
        <w:rPr>
          <w:sz w:val="24"/>
        </w:rPr>
      </w:pPr>
    </w:p>
    <w:p w14:paraId="2AA96EB3" w14:textId="77777777" w:rsidR="00DD5F1D" w:rsidRPr="009A756C" w:rsidRDefault="009A756C">
      <w:pPr>
        <w:pStyle w:val="Heading1"/>
        <w:numPr>
          <w:ilvl w:val="0"/>
          <w:numId w:val="1"/>
        </w:numPr>
        <w:tabs>
          <w:tab w:val="left" w:pos="471"/>
        </w:tabs>
        <w:spacing w:before="206"/>
        <w:ind w:left="470" w:hanging="371"/>
        <w:rPr>
          <w:i/>
        </w:rPr>
      </w:pPr>
      <w:r>
        <w:t xml:space="preserve">     </w:t>
      </w:r>
      <w:r w:rsidR="008C3285" w:rsidRPr="009A756C">
        <w:rPr>
          <w:i/>
        </w:rPr>
        <w:t>How</w:t>
      </w:r>
      <w:r w:rsidR="008C3285" w:rsidRPr="009A756C">
        <w:rPr>
          <w:i/>
          <w:spacing w:val="2"/>
        </w:rPr>
        <w:t xml:space="preserve"> </w:t>
      </w:r>
      <w:r w:rsidR="008C3285" w:rsidRPr="009A756C">
        <w:rPr>
          <w:i/>
        </w:rPr>
        <w:t>are</w:t>
      </w:r>
      <w:r w:rsidR="008C3285" w:rsidRPr="009A756C">
        <w:rPr>
          <w:i/>
          <w:spacing w:val="-4"/>
        </w:rPr>
        <w:t xml:space="preserve"> </w:t>
      </w:r>
      <w:r w:rsidR="008C3285" w:rsidRPr="009A756C">
        <w:rPr>
          <w:i/>
        </w:rPr>
        <w:t>parents</w:t>
      </w:r>
      <w:r w:rsidR="008C3285" w:rsidRPr="009A756C">
        <w:rPr>
          <w:i/>
          <w:spacing w:val="-3"/>
        </w:rPr>
        <w:t xml:space="preserve"> </w:t>
      </w:r>
      <w:r w:rsidR="008C3285" w:rsidRPr="009A756C">
        <w:rPr>
          <w:i/>
        </w:rPr>
        <w:t>involved</w:t>
      </w:r>
      <w:r w:rsidR="008C3285" w:rsidRPr="009A756C">
        <w:rPr>
          <w:i/>
          <w:spacing w:val="-2"/>
        </w:rPr>
        <w:t xml:space="preserve"> </w:t>
      </w:r>
      <w:r w:rsidR="008C3285" w:rsidRPr="009A756C">
        <w:rPr>
          <w:i/>
        </w:rPr>
        <w:t>in</w:t>
      </w:r>
      <w:r w:rsidR="008C3285" w:rsidRPr="009A756C">
        <w:rPr>
          <w:i/>
          <w:spacing w:val="-1"/>
        </w:rPr>
        <w:t xml:space="preserve"> </w:t>
      </w:r>
      <w:r w:rsidR="008C3285" w:rsidRPr="009A756C">
        <w:rPr>
          <w:i/>
        </w:rPr>
        <w:t>the</w:t>
      </w:r>
      <w:r w:rsidR="008C3285" w:rsidRPr="009A756C">
        <w:rPr>
          <w:i/>
          <w:spacing w:val="-2"/>
        </w:rPr>
        <w:t xml:space="preserve"> </w:t>
      </w:r>
      <w:r w:rsidR="008C3285" w:rsidRPr="009A756C">
        <w:rPr>
          <w:i/>
        </w:rPr>
        <w:t>school?</w:t>
      </w:r>
      <w:r w:rsidR="008C3285" w:rsidRPr="009A756C">
        <w:rPr>
          <w:i/>
          <w:spacing w:val="-3"/>
        </w:rPr>
        <w:t xml:space="preserve"> </w:t>
      </w:r>
      <w:r w:rsidR="008C3285" w:rsidRPr="009A756C">
        <w:rPr>
          <w:i/>
        </w:rPr>
        <w:t>How</w:t>
      </w:r>
      <w:r w:rsidR="008C3285" w:rsidRPr="009A756C">
        <w:rPr>
          <w:i/>
          <w:spacing w:val="2"/>
        </w:rPr>
        <w:t xml:space="preserve"> </w:t>
      </w:r>
      <w:r w:rsidR="008C3285" w:rsidRPr="009A756C">
        <w:rPr>
          <w:i/>
        </w:rPr>
        <w:t>can</w:t>
      </w:r>
      <w:r w:rsidR="008C3285" w:rsidRPr="009A756C">
        <w:rPr>
          <w:i/>
          <w:spacing w:val="-3"/>
        </w:rPr>
        <w:t xml:space="preserve"> </w:t>
      </w:r>
      <w:r w:rsidR="008C3285" w:rsidRPr="009A756C">
        <w:rPr>
          <w:i/>
        </w:rPr>
        <w:t>I</w:t>
      </w:r>
      <w:r w:rsidR="008C3285" w:rsidRPr="009A756C">
        <w:rPr>
          <w:i/>
          <w:spacing w:val="-3"/>
        </w:rPr>
        <w:t xml:space="preserve"> </w:t>
      </w:r>
      <w:r w:rsidR="008C3285" w:rsidRPr="009A756C">
        <w:rPr>
          <w:i/>
        </w:rPr>
        <w:t>be</w:t>
      </w:r>
      <w:r w:rsidR="008C3285" w:rsidRPr="009A756C">
        <w:rPr>
          <w:i/>
          <w:spacing w:val="-3"/>
        </w:rPr>
        <w:t xml:space="preserve"> </w:t>
      </w:r>
      <w:r w:rsidR="008C3285" w:rsidRPr="009A756C">
        <w:rPr>
          <w:i/>
        </w:rPr>
        <w:t>involved?</w:t>
      </w:r>
    </w:p>
    <w:p w14:paraId="41089D9F" w14:textId="77777777" w:rsidR="00DD5F1D" w:rsidRDefault="00DD5F1D">
      <w:pPr>
        <w:pStyle w:val="BodyText"/>
        <w:spacing w:before="4"/>
        <w:rPr>
          <w:rFonts w:ascii="Arial"/>
          <w:b/>
        </w:rPr>
      </w:pPr>
    </w:p>
    <w:p w14:paraId="0293B961" w14:textId="77777777" w:rsidR="00DD5F1D" w:rsidRDefault="008C3285">
      <w:pPr>
        <w:pStyle w:val="ListParagraph"/>
        <w:numPr>
          <w:ilvl w:val="1"/>
          <w:numId w:val="1"/>
        </w:numPr>
        <w:tabs>
          <w:tab w:val="left" w:pos="820"/>
          <w:tab w:val="left" w:pos="821"/>
        </w:tabs>
        <w:spacing w:line="237" w:lineRule="auto"/>
        <w:ind w:right="716"/>
      </w:pPr>
      <w:r>
        <w:t>We work in partnership with parents to support each child’s well-being, learning</w:t>
      </w:r>
      <w:r>
        <w:rPr>
          <w:spacing w:val="-59"/>
        </w:rPr>
        <w:t xml:space="preserve"> </w:t>
      </w:r>
      <w:r>
        <w:t>needs,</w:t>
      </w:r>
      <w:r>
        <w:rPr>
          <w:spacing w:val="1"/>
        </w:rPr>
        <w:t xml:space="preserve"> </w:t>
      </w:r>
      <w:r>
        <w:t>progress</w:t>
      </w:r>
      <w:r>
        <w:rPr>
          <w:spacing w:val="1"/>
        </w:rPr>
        <w:t xml:space="preserve"> </w:t>
      </w:r>
      <w:r>
        <w:t>and</w:t>
      </w:r>
      <w:r>
        <w:rPr>
          <w:spacing w:val="-2"/>
        </w:rPr>
        <w:t xml:space="preserve"> </w:t>
      </w:r>
      <w:r>
        <w:t>aspirations.</w:t>
      </w:r>
    </w:p>
    <w:p w14:paraId="783B5ED4" w14:textId="77777777" w:rsidR="00DD5F1D" w:rsidRDefault="00DD5F1D">
      <w:pPr>
        <w:pStyle w:val="BodyText"/>
        <w:spacing w:before="3"/>
      </w:pPr>
    </w:p>
    <w:p w14:paraId="18B1EBBF" w14:textId="77777777" w:rsidR="00DD5F1D" w:rsidRDefault="008C3285" w:rsidP="000F3EBB">
      <w:pPr>
        <w:pStyle w:val="ListParagraph"/>
        <w:numPr>
          <w:ilvl w:val="1"/>
          <w:numId w:val="1"/>
        </w:numPr>
        <w:tabs>
          <w:tab w:val="left" w:pos="820"/>
          <w:tab w:val="left" w:pos="821"/>
        </w:tabs>
        <w:spacing w:before="5" w:line="237" w:lineRule="auto"/>
        <w:ind w:right="277"/>
      </w:pPr>
      <w:r>
        <w:t xml:space="preserve">Our open door policy means that parents are welcome to make an appointment </w:t>
      </w:r>
      <w:r w:rsidR="00A037FE">
        <w:t xml:space="preserve">with their child’s class teacher at any time.  If your query or concern cannot be </w:t>
      </w:r>
      <w:proofErr w:type="gramStart"/>
      <w:r w:rsidR="00A037FE">
        <w:t>resolved</w:t>
      </w:r>
      <w:proofErr w:type="gramEnd"/>
      <w:r w:rsidR="00A037FE">
        <w:t xml:space="preserve"> you can escalate the matter to the Key Stage Leader.  If you still do not receive a satisfactory response you may request a meeting with the SENCO.</w:t>
      </w:r>
    </w:p>
    <w:p w14:paraId="7CADCB2F" w14:textId="77777777" w:rsidR="00A037FE" w:rsidRDefault="00A037FE" w:rsidP="00A037FE">
      <w:pPr>
        <w:tabs>
          <w:tab w:val="left" w:pos="820"/>
          <w:tab w:val="left" w:pos="821"/>
        </w:tabs>
        <w:spacing w:before="5" w:line="237" w:lineRule="auto"/>
        <w:ind w:right="277"/>
      </w:pPr>
    </w:p>
    <w:p w14:paraId="3258D13F" w14:textId="77777777" w:rsidR="00DD5F1D" w:rsidRDefault="008C3285">
      <w:pPr>
        <w:pStyle w:val="ListParagraph"/>
        <w:numPr>
          <w:ilvl w:val="1"/>
          <w:numId w:val="1"/>
        </w:numPr>
        <w:tabs>
          <w:tab w:val="left" w:pos="820"/>
          <w:tab w:val="left" w:pos="821"/>
        </w:tabs>
        <w:spacing w:line="237" w:lineRule="auto"/>
        <w:ind w:right="720"/>
      </w:pPr>
      <w:r>
        <w:t>Parents are invited to contribute to school-life through a number of means e.g.</w:t>
      </w:r>
      <w:r>
        <w:rPr>
          <w:spacing w:val="1"/>
        </w:rPr>
        <w:t xml:space="preserve"> </w:t>
      </w:r>
      <w:r>
        <w:t>Parents Association, volunteer helping and ongoing invitations to school events</w:t>
      </w:r>
      <w:r>
        <w:rPr>
          <w:spacing w:val="-59"/>
        </w:rPr>
        <w:t xml:space="preserve"> </w:t>
      </w:r>
      <w:r>
        <w:t>throughout</w:t>
      </w:r>
      <w:r>
        <w:rPr>
          <w:spacing w:val="-2"/>
        </w:rPr>
        <w:t xml:space="preserve"> </w:t>
      </w:r>
      <w:r>
        <w:t>the year.</w:t>
      </w:r>
    </w:p>
    <w:p w14:paraId="14602B71" w14:textId="77777777" w:rsidR="00DD5F1D" w:rsidRDefault="00DD5F1D">
      <w:pPr>
        <w:pStyle w:val="BodyText"/>
        <w:spacing w:before="5"/>
      </w:pPr>
    </w:p>
    <w:p w14:paraId="486F4174" w14:textId="77777777" w:rsidR="00DD5F1D" w:rsidRDefault="008C3285">
      <w:pPr>
        <w:pStyle w:val="ListParagraph"/>
        <w:numPr>
          <w:ilvl w:val="1"/>
          <w:numId w:val="1"/>
        </w:numPr>
        <w:tabs>
          <w:tab w:val="left" w:pos="820"/>
          <w:tab w:val="left" w:pos="821"/>
        </w:tabs>
        <w:ind w:hanging="361"/>
      </w:pPr>
      <w:r>
        <w:t>Our</w:t>
      </w:r>
      <w:r>
        <w:rPr>
          <w:spacing w:val="-3"/>
        </w:rPr>
        <w:t xml:space="preserve"> </w:t>
      </w:r>
      <w:r>
        <w:t>Governing</w:t>
      </w:r>
      <w:r>
        <w:rPr>
          <w:spacing w:val="1"/>
        </w:rPr>
        <w:t xml:space="preserve"> </w:t>
      </w:r>
      <w:r>
        <w:t>Body</w:t>
      </w:r>
      <w:r>
        <w:rPr>
          <w:spacing w:val="-3"/>
        </w:rPr>
        <w:t xml:space="preserve"> </w:t>
      </w:r>
      <w:r>
        <w:t>include</w:t>
      </w:r>
      <w:r>
        <w:rPr>
          <w:spacing w:val="-1"/>
        </w:rPr>
        <w:t xml:space="preserve"> </w:t>
      </w:r>
      <w:r>
        <w:t>Parent</w:t>
      </w:r>
      <w:r>
        <w:rPr>
          <w:spacing w:val="-4"/>
        </w:rPr>
        <w:t xml:space="preserve"> </w:t>
      </w:r>
      <w:r>
        <w:t>Governors/representatives.</w:t>
      </w:r>
    </w:p>
    <w:p w14:paraId="6F2EC9D7" w14:textId="77777777" w:rsidR="00C51A8E" w:rsidRPr="00C51A8E" w:rsidRDefault="00C51A8E" w:rsidP="00C51A8E">
      <w:pPr>
        <w:pStyle w:val="NormalWeb"/>
        <w:rPr>
          <w:rFonts w:ascii="Arial" w:hAnsi="Arial" w:cs="Arial"/>
          <w:color w:val="000000"/>
          <w:sz w:val="22"/>
          <w:szCs w:val="22"/>
        </w:rPr>
      </w:pPr>
    </w:p>
    <w:p w14:paraId="710240FA" w14:textId="77777777" w:rsidR="00C51A8E" w:rsidRPr="009A756C" w:rsidRDefault="00C51A8E" w:rsidP="00C51A8E">
      <w:pPr>
        <w:pStyle w:val="NormalWeb"/>
        <w:numPr>
          <w:ilvl w:val="0"/>
          <w:numId w:val="1"/>
        </w:numPr>
        <w:rPr>
          <w:rFonts w:ascii="Arial" w:hAnsi="Arial" w:cs="Arial"/>
          <w:b/>
          <w:i/>
          <w:color w:val="000000"/>
          <w:sz w:val="22"/>
          <w:szCs w:val="22"/>
        </w:rPr>
      </w:pPr>
      <w:r w:rsidRPr="009A756C">
        <w:rPr>
          <w:rFonts w:ascii="Arial" w:hAnsi="Arial" w:cs="Arial"/>
          <w:b/>
          <w:i/>
          <w:color w:val="000000"/>
          <w:sz w:val="22"/>
          <w:szCs w:val="22"/>
        </w:rPr>
        <w:t>Who is my first point of contact if I have a concern about my child’s SEND      needs/provision?</w:t>
      </w:r>
    </w:p>
    <w:p w14:paraId="7E83AB08" w14:textId="77777777" w:rsidR="00C51A8E" w:rsidRPr="00C51A8E" w:rsidRDefault="00C51A8E" w:rsidP="00C51A8E">
      <w:pPr>
        <w:pStyle w:val="NormalWeb"/>
        <w:ind w:left="720"/>
        <w:rPr>
          <w:rFonts w:ascii="Arial" w:hAnsi="Arial" w:cs="Arial"/>
          <w:color w:val="000000"/>
          <w:sz w:val="22"/>
          <w:szCs w:val="22"/>
        </w:rPr>
      </w:pPr>
      <w:r w:rsidRPr="00C51A8E">
        <w:rPr>
          <w:rFonts w:ascii="Arial" w:hAnsi="Arial" w:cs="Arial"/>
          <w:color w:val="000000"/>
          <w:sz w:val="22"/>
          <w:szCs w:val="22"/>
        </w:rPr>
        <w:t>In the first instance always contact your child’s class teacher if you have any questions/concerns regarding your child’s SEND needs or provision. All teachers are teachers of SEND. They are trained in providing for the needs of children with SEND and are responsible for the progress and attainment of every pupil in the class. They know your child best.</w:t>
      </w:r>
    </w:p>
    <w:p w14:paraId="1C45479F" w14:textId="77777777" w:rsidR="00C51A8E" w:rsidRPr="00C51A8E" w:rsidRDefault="00C51A8E" w:rsidP="00C51A8E">
      <w:pPr>
        <w:pStyle w:val="NormalWeb"/>
        <w:ind w:left="720"/>
        <w:rPr>
          <w:rFonts w:ascii="Arial" w:hAnsi="Arial" w:cs="Arial"/>
          <w:color w:val="000000"/>
          <w:sz w:val="22"/>
          <w:szCs w:val="22"/>
        </w:rPr>
      </w:pPr>
      <w:r w:rsidRPr="00C51A8E">
        <w:rPr>
          <w:rFonts w:ascii="Arial" w:hAnsi="Arial" w:cs="Arial"/>
          <w:color w:val="000000"/>
          <w:sz w:val="22"/>
          <w:szCs w:val="22"/>
        </w:rPr>
        <w:t>Following discussion with the class teacher, if there are still concerns with your child’s progress, behaviour at home, social skills etc, the Phase Leader will be consulted for further advice.</w:t>
      </w:r>
    </w:p>
    <w:p w14:paraId="28D96007" w14:textId="77777777" w:rsidR="00C51A8E" w:rsidRPr="009A756C" w:rsidRDefault="00C51A8E" w:rsidP="009A756C">
      <w:pPr>
        <w:pStyle w:val="NormalWeb"/>
        <w:numPr>
          <w:ilvl w:val="0"/>
          <w:numId w:val="1"/>
        </w:numPr>
        <w:rPr>
          <w:rFonts w:ascii="Arial" w:hAnsi="Arial" w:cs="Arial"/>
          <w:b/>
          <w:i/>
          <w:color w:val="000000"/>
          <w:sz w:val="22"/>
          <w:szCs w:val="22"/>
        </w:rPr>
      </w:pPr>
      <w:r w:rsidRPr="009A756C">
        <w:rPr>
          <w:rFonts w:ascii="Arial" w:hAnsi="Arial" w:cs="Arial"/>
          <w:b/>
          <w:i/>
          <w:color w:val="000000"/>
          <w:sz w:val="22"/>
          <w:szCs w:val="22"/>
        </w:rPr>
        <w:t>When is an escalation to the SENCO required?</w:t>
      </w:r>
    </w:p>
    <w:p w14:paraId="3645A809" w14:textId="77777777" w:rsidR="00C51A8E" w:rsidRPr="00C51A8E" w:rsidRDefault="00C51A8E" w:rsidP="00C51A8E">
      <w:pPr>
        <w:pStyle w:val="NormalWeb"/>
        <w:ind w:left="720"/>
        <w:rPr>
          <w:rFonts w:ascii="Arial" w:hAnsi="Arial" w:cs="Arial"/>
          <w:color w:val="000000"/>
          <w:sz w:val="22"/>
          <w:szCs w:val="22"/>
        </w:rPr>
      </w:pPr>
      <w:r w:rsidRPr="00C51A8E">
        <w:rPr>
          <w:rFonts w:ascii="Arial" w:hAnsi="Arial" w:cs="Arial"/>
          <w:color w:val="000000"/>
          <w:sz w:val="22"/>
          <w:szCs w:val="22"/>
        </w:rPr>
        <w:t>Escalation to SENCO is only required when additional specialist advice is required following the involvement of the class teacher and the Phase Leader.</w:t>
      </w:r>
    </w:p>
    <w:p w14:paraId="294C43A7" w14:textId="77777777" w:rsidR="00C51A8E" w:rsidRPr="009A756C" w:rsidRDefault="00C51A8E" w:rsidP="00C51A8E">
      <w:pPr>
        <w:pStyle w:val="NormalWeb"/>
        <w:numPr>
          <w:ilvl w:val="0"/>
          <w:numId w:val="1"/>
        </w:numPr>
        <w:rPr>
          <w:rFonts w:ascii="Arial" w:hAnsi="Arial" w:cs="Arial"/>
          <w:b/>
          <w:i/>
          <w:color w:val="000000"/>
          <w:sz w:val="22"/>
          <w:szCs w:val="22"/>
        </w:rPr>
      </w:pPr>
      <w:r w:rsidRPr="009A756C">
        <w:rPr>
          <w:rFonts w:ascii="Arial" w:hAnsi="Arial" w:cs="Arial"/>
          <w:b/>
          <w:i/>
          <w:color w:val="000000"/>
          <w:sz w:val="22"/>
          <w:szCs w:val="22"/>
        </w:rPr>
        <w:t>When will external agencies be consulted?</w:t>
      </w:r>
    </w:p>
    <w:p w14:paraId="6DCC2419" w14:textId="77777777" w:rsidR="00C51A8E" w:rsidRPr="00C51A8E" w:rsidRDefault="00C51A8E" w:rsidP="00C51A8E">
      <w:pPr>
        <w:pStyle w:val="NormalWeb"/>
        <w:ind w:left="720"/>
        <w:rPr>
          <w:rFonts w:ascii="Arial" w:hAnsi="Arial" w:cs="Arial"/>
          <w:color w:val="000000"/>
          <w:sz w:val="22"/>
          <w:szCs w:val="22"/>
        </w:rPr>
      </w:pPr>
      <w:r w:rsidRPr="00C51A8E">
        <w:rPr>
          <w:rFonts w:ascii="Arial" w:hAnsi="Arial" w:cs="Arial"/>
          <w:color w:val="000000"/>
          <w:sz w:val="22"/>
          <w:szCs w:val="22"/>
        </w:rPr>
        <w:t>Specialist agencies will be consulted if further specialist advice is needed.</w:t>
      </w:r>
    </w:p>
    <w:p w14:paraId="4B91C965" w14:textId="77777777" w:rsidR="00C51A8E" w:rsidRPr="00C51A8E" w:rsidRDefault="00C51A8E" w:rsidP="00C51A8E">
      <w:pPr>
        <w:pStyle w:val="NormalWeb"/>
        <w:ind w:left="720"/>
        <w:rPr>
          <w:rFonts w:ascii="Arial" w:hAnsi="Arial" w:cs="Arial"/>
          <w:color w:val="000000"/>
          <w:sz w:val="22"/>
          <w:szCs w:val="22"/>
        </w:rPr>
      </w:pPr>
      <w:r w:rsidRPr="00C51A8E">
        <w:rPr>
          <w:rFonts w:ascii="Arial" w:hAnsi="Arial" w:cs="Arial"/>
          <w:color w:val="000000"/>
          <w:sz w:val="22"/>
          <w:szCs w:val="22"/>
        </w:rPr>
        <w:t>The predominant role of the SENCO is to co-ordinate provision and to be a source of more specialist advice and guidance. Teachers and Phase Leaders are the main source of contact when discussing your child’s SEND needs.</w:t>
      </w:r>
    </w:p>
    <w:p w14:paraId="32E7FA57" w14:textId="77777777" w:rsidR="00C51A8E" w:rsidRPr="00C51A8E" w:rsidRDefault="00C51A8E" w:rsidP="00C51A8E">
      <w:pPr>
        <w:tabs>
          <w:tab w:val="left" w:pos="820"/>
          <w:tab w:val="left" w:pos="821"/>
        </w:tabs>
        <w:rPr>
          <w:rFonts w:ascii="Arial" w:hAnsi="Arial" w:cs="Arial"/>
        </w:rPr>
      </w:pPr>
    </w:p>
    <w:p w14:paraId="087B9C7F" w14:textId="77777777" w:rsidR="00DD5F1D" w:rsidRDefault="00DD5F1D">
      <w:pPr>
        <w:pStyle w:val="BodyText"/>
        <w:spacing w:before="5"/>
        <w:rPr>
          <w:sz w:val="21"/>
        </w:rPr>
      </w:pPr>
    </w:p>
    <w:p w14:paraId="092F7328" w14:textId="77777777" w:rsidR="00DD5F1D" w:rsidRPr="009A756C" w:rsidRDefault="00C51A8E" w:rsidP="00C51A8E">
      <w:pPr>
        <w:pStyle w:val="Heading1"/>
        <w:numPr>
          <w:ilvl w:val="0"/>
          <w:numId w:val="1"/>
        </w:numPr>
        <w:tabs>
          <w:tab w:val="left" w:pos="468"/>
        </w:tabs>
        <w:rPr>
          <w:i/>
        </w:rPr>
      </w:pPr>
      <w:r>
        <w:t xml:space="preserve">  </w:t>
      </w:r>
      <w:r w:rsidR="009A756C">
        <w:t xml:space="preserve">   </w:t>
      </w:r>
      <w:r w:rsidR="008C3285" w:rsidRPr="009A756C">
        <w:rPr>
          <w:i/>
        </w:rPr>
        <w:t>Who can</w:t>
      </w:r>
      <w:r w:rsidR="008C3285" w:rsidRPr="009A756C">
        <w:rPr>
          <w:i/>
          <w:spacing w:val="-3"/>
        </w:rPr>
        <w:t xml:space="preserve"> </w:t>
      </w:r>
      <w:r w:rsidR="008C3285" w:rsidRPr="009A756C">
        <w:rPr>
          <w:i/>
        </w:rPr>
        <w:t>I</w:t>
      </w:r>
      <w:r w:rsidR="008C3285" w:rsidRPr="009A756C">
        <w:rPr>
          <w:i/>
          <w:spacing w:val="-1"/>
        </w:rPr>
        <w:t xml:space="preserve"> </w:t>
      </w:r>
      <w:r w:rsidR="008C3285" w:rsidRPr="009A756C">
        <w:rPr>
          <w:i/>
        </w:rPr>
        <w:t>contact</w:t>
      </w:r>
      <w:r w:rsidR="008C3285" w:rsidRPr="009A756C">
        <w:rPr>
          <w:i/>
          <w:spacing w:val="-1"/>
        </w:rPr>
        <w:t xml:space="preserve"> </w:t>
      </w:r>
      <w:r w:rsidR="008C3285" w:rsidRPr="009A756C">
        <w:rPr>
          <w:i/>
        </w:rPr>
        <w:t>for</w:t>
      </w:r>
      <w:r w:rsidR="008C3285" w:rsidRPr="009A756C">
        <w:rPr>
          <w:i/>
          <w:spacing w:val="1"/>
        </w:rPr>
        <w:t xml:space="preserve"> </w:t>
      </w:r>
      <w:r w:rsidR="008C3285" w:rsidRPr="009A756C">
        <w:rPr>
          <w:i/>
        </w:rPr>
        <w:t>further</w:t>
      </w:r>
      <w:r w:rsidR="008C3285" w:rsidRPr="009A756C">
        <w:rPr>
          <w:i/>
          <w:spacing w:val="-4"/>
        </w:rPr>
        <w:t xml:space="preserve"> </w:t>
      </w:r>
      <w:r w:rsidR="008C3285" w:rsidRPr="009A756C">
        <w:rPr>
          <w:i/>
        </w:rPr>
        <w:t>information</w:t>
      </w:r>
      <w:r w:rsidR="008C3285" w:rsidRPr="009A756C">
        <w:rPr>
          <w:i/>
          <w:spacing w:val="-3"/>
        </w:rPr>
        <w:t xml:space="preserve"> </w:t>
      </w:r>
      <w:r w:rsidR="008C3285" w:rsidRPr="009A756C">
        <w:rPr>
          <w:i/>
        </w:rPr>
        <w:t>or</w:t>
      </w:r>
      <w:r w:rsidR="008C3285" w:rsidRPr="009A756C">
        <w:rPr>
          <w:i/>
          <w:spacing w:val="1"/>
        </w:rPr>
        <w:t xml:space="preserve"> </w:t>
      </w:r>
      <w:r w:rsidR="008C3285" w:rsidRPr="009A756C">
        <w:rPr>
          <w:i/>
        </w:rPr>
        <w:t>if</w:t>
      </w:r>
      <w:r w:rsidR="008C3285" w:rsidRPr="009A756C">
        <w:rPr>
          <w:i/>
          <w:spacing w:val="-1"/>
        </w:rPr>
        <w:t xml:space="preserve"> </w:t>
      </w:r>
      <w:r w:rsidR="008C3285" w:rsidRPr="009A756C">
        <w:rPr>
          <w:i/>
        </w:rPr>
        <w:t>I</w:t>
      </w:r>
      <w:r w:rsidR="008C3285" w:rsidRPr="009A756C">
        <w:rPr>
          <w:i/>
          <w:spacing w:val="2"/>
        </w:rPr>
        <w:t xml:space="preserve"> </w:t>
      </w:r>
      <w:r w:rsidR="008C3285" w:rsidRPr="009A756C">
        <w:rPr>
          <w:i/>
        </w:rPr>
        <w:t>have any</w:t>
      </w:r>
      <w:r w:rsidR="008C3285" w:rsidRPr="009A756C">
        <w:rPr>
          <w:i/>
          <w:spacing w:val="-5"/>
        </w:rPr>
        <w:t xml:space="preserve"> </w:t>
      </w:r>
      <w:r w:rsidR="008C3285" w:rsidRPr="009A756C">
        <w:rPr>
          <w:i/>
        </w:rPr>
        <w:t>concerns?</w:t>
      </w:r>
    </w:p>
    <w:p w14:paraId="7C616FCA" w14:textId="77777777" w:rsidR="00DD5F1D" w:rsidRDefault="00DD5F1D">
      <w:pPr>
        <w:pStyle w:val="BodyText"/>
        <w:spacing w:before="2"/>
        <w:rPr>
          <w:rFonts w:ascii="Arial"/>
          <w:b/>
        </w:rPr>
      </w:pPr>
    </w:p>
    <w:p w14:paraId="410A834E" w14:textId="77777777" w:rsidR="00DD5F1D" w:rsidRDefault="008C3285" w:rsidP="00C51A8E">
      <w:pPr>
        <w:pStyle w:val="ListParagraph"/>
        <w:numPr>
          <w:ilvl w:val="1"/>
          <w:numId w:val="1"/>
        </w:numPr>
        <w:tabs>
          <w:tab w:val="left" w:pos="820"/>
          <w:tab w:val="left" w:pos="821"/>
        </w:tabs>
        <w:spacing w:before="1"/>
        <w:ind w:right="182"/>
      </w:pPr>
      <w:r>
        <w:t>Parents who are unhappy about any issues regarding the school’s response to</w:t>
      </w:r>
      <w:r>
        <w:rPr>
          <w:spacing w:val="1"/>
        </w:rPr>
        <w:t xml:space="preserve"> </w:t>
      </w:r>
      <w:proofErr w:type="spellStart"/>
      <w:r w:rsidR="00C51A8E">
        <w:t>m</w:t>
      </w:r>
      <w:r>
        <w:t>eting</w:t>
      </w:r>
      <w:proofErr w:type="spellEnd"/>
      <w:r>
        <w:t xml:space="preserve"> the needs of their child are asked to follow the school</w:t>
      </w:r>
      <w:r w:rsidR="009E5242">
        <w:t>’</w:t>
      </w:r>
      <w:r>
        <w:t>s complaint</w:t>
      </w:r>
      <w:r>
        <w:rPr>
          <w:spacing w:val="1"/>
        </w:rPr>
        <w:t xml:space="preserve"> </w:t>
      </w:r>
      <w:r>
        <w:t>procedures. A copy of Our Lady of the Wayside’s Complaints Policy is available from</w:t>
      </w:r>
      <w:r>
        <w:rPr>
          <w:spacing w:val="-59"/>
        </w:rPr>
        <w:t xml:space="preserve"> </w:t>
      </w:r>
      <w:r>
        <w:t>the</w:t>
      </w:r>
      <w:r>
        <w:rPr>
          <w:spacing w:val="-1"/>
        </w:rPr>
        <w:t xml:space="preserve"> </w:t>
      </w:r>
      <w:r>
        <w:t>school</w:t>
      </w:r>
      <w:r>
        <w:rPr>
          <w:spacing w:val="-3"/>
        </w:rPr>
        <w:t xml:space="preserve"> </w:t>
      </w:r>
      <w:r>
        <w:t>office or</w:t>
      </w:r>
      <w:r>
        <w:rPr>
          <w:spacing w:val="1"/>
        </w:rPr>
        <w:t xml:space="preserve"> </w:t>
      </w:r>
      <w:r>
        <w:t>from</w:t>
      </w:r>
      <w:r>
        <w:rPr>
          <w:spacing w:val="-1"/>
        </w:rPr>
        <w:t xml:space="preserve"> </w:t>
      </w:r>
      <w:r>
        <w:t>the website.</w:t>
      </w:r>
    </w:p>
    <w:p w14:paraId="4B5C28F8" w14:textId="77777777" w:rsidR="00DD5F1D" w:rsidRDefault="00DD5F1D">
      <w:pPr>
        <w:pStyle w:val="BodyText"/>
        <w:rPr>
          <w:sz w:val="24"/>
        </w:rPr>
      </w:pPr>
    </w:p>
    <w:p w14:paraId="299C7F92" w14:textId="77777777" w:rsidR="00DD5F1D" w:rsidRDefault="00DD5F1D">
      <w:pPr>
        <w:pStyle w:val="BodyText"/>
        <w:spacing w:before="6"/>
        <w:rPr>
          <w:sz w:val="19"/>
        </w:rPr>
      </w:pPr>
    </w:p>
    <w:p w14:paraId="73D6D6D5" w14:textId="77777777" w:rsidR="00DD5F1D" w:rsidRPr="009A756C" w:rsidRDefault="009A756C" w:rsidP="00C51A8E">
      <w:pPr>
        <w:pStyle w:val="Heading1"/>
        <w:numPr>
          <w:ilvl w:val="0"/>
          <w:numId w:val="1"/>
        </w:numPr>
        <w:tabs>
          <w:tab w:val="left" w:pos="468"/>
        </w:tabs>
        <w:ind w:left="467" w:hanging="368"/>
        <w:rPr>
          <w:i/>
        </w:rPr>
      </w:pPr>
      <w:r>
        <w:t xml:space="preserve">     </w:t>
      </w:r>
      <w:r w:rsidR="008C3285" w:rsidRPr="009A756C">
        <w:rPr>
          <w:i/>
        </w:rPr>
        <w:t>Where</w:t>
      </w:r>
      <w:r w:rsidR="008C3285" w:rsidRPr="009A756C">
        <w:rPr>
          <w:i/>
          <w:spacing w:val="-1"/>
        </w:rPr>
        <w:t xml:space="preserve"> </w:t>
      </w:r>
      <w:r w:rsidR="008C3285" w:rsidRPr="009A756C">
        <w:rPr>
          <w:i/>
        </w:rPr>
        <w:t>can</w:t>
      </w:r>
      <w:r w:rsidR="008C3285" w:rsidRPr="009A756C">
        <w:rPr>
          <w:i/>
          <w:spacing w:val="-6"/>
        </w:rPr>
        <w:t xml:space="preserve"> </w:t>
      </w:r>
      <w:r w:rsidR="008C3285" w:rsidRPr="009A756C">
        <w:rPr>
          <w:i/>
        </w:rPr>
        <w:t>I</w:t>
      </w:r>
      <w:r w:rsidR="008C3285" w:rsidRPr="009A756C">
        <w:rPr>
          <w:i/>
          <w:spacing w:val="-2"/>
        </w:rPr>
        <w:t xml:space="preserve"> </w:t>
      </w:r>
      <w:r w:rsidR="008C3285" w:rsidRPr="009A756C">
        <w:rPr>
          <w:i/>
        </w:rPr>
        <w:t>find</w:t>
      </w:r>
      <w:r w:rsidR="008C3285" w:rsidRPr="009A756C">
        <w:rPr>
          <w:i/>
          <w:spacing w:val="-4"/>
        </w:rPr>
        <w:t xml:space="preserve"> </w:t>
      </w:r>
      <w:r w:rsidR="008C3285" w:rsidRPr="009A756C">
        <w:rPr>
          <w:i/>
        </w:rPr>
        <w:t>the</w:t>
      </w:r>
      <w:r w:rsidR="008C3285" w:rsidRPr="009A756C">
        <w:rPr>
          <w:i/>
          <w:spacing w:val="-1"/>
        </w:rPr>
        <w:t xml:space="preserve"> </w:t>
      </w:r>
      <w:r w:rsidR="008C3285" w:rsidRPr="009A756C">
        <w:rPr>
          <w:i/>
        </w:rPr>
        <w:t>Local Authority’s</w:t>
      </w:r>
      <w:r w:rsidR="008C3285" w:rsidRPr="009A756C">
        <w:rPr>
          <w:i/>
          <w:spacing w:val="-1"/>
        </w:rPr>
        <w:t xml:space="preserve"> </w:t>
      </w:r>
      <w:r w:rsidR="008C3285" w:rsidRPr="009A756C">
        <w:rPr>
          <w:i/>
        </w:rPr>
        <w:t>Local</w:t>
      </w:r>
      <w:r w:rsidR="008C3285" w:rsidRPr="009A756C">
        <w:rPr>
          <w:i/>
          <w:spacing w:val="-2"/>
        </w:rPr>
        <w:t xml:space="preserve"> </w:t>
      </w:r>
      <w:r w:rsidR="008C3285" w:rsidRPr="009A756C">
        <w:rPr>
          <w:i/>
        </w:rPr>
        <w:t>Offer?</w:t>
      </w:r>
    </w:p>
    <w:p w14:paraId="13FC9E92" w14:textId="77777777" w:rsidR="00DD5F1D" w:rsidRDefault="00DD5F1D">
      <w:pPr>
        <w:pStyle w:val="BodyText"/>
        <w:spacing w:before="5"/>
        <w:rPr>
          <w:rFonts w:ascii="Arial"/>
          <w:b/>
        </w:rPr>
      </w:pPr>
    </w:p>
    <w:p w14:paraId="5D5BFDCF" w14:textId="77777777" w:rsidR="00DD5F1D" w:rsidRDefault="008C3285" w:rsidP="00C51A8E">
      <w:pPr>
        <w:pStyle w:val="ListParagraph"/>
        <w:numPr>
          <w:ilvl w:val="1"/>
          <w:numId w:val="1"/>
        </w:numPr>
        <w:tabs>
          <w:tab w:val="left" w:pos="820"/>
          <w:tab w:val="left" w:pos="821"/>
        </w:tabs>
        <w:ind w:hanging="361"/>
      </w:pPr>
      <w:proofErr w:type="spellStart"/>
      <w:r>
        <w:t>Solihull’s</w:t>
      </w:r>
      <w:proofErr w:type="spellEnd"/>
      <w:r>
        <w:rPr>
          <w:spacing w:val="-1"/>
        </w:rPr>
        <w:t xml:space="preserve"> </w:t>
      </w:r>
      <w:r>
        <w:t>Local</w:t>
      </w:r>
      <w:r>
        <w:rPr>
          <w:spacing w:val="-2"/>
        </w:rPr>
        <w:t xml:space="preserve"> </w:t>
      </w:r>
      <w:r>
        <w:t>Offer</w:t>
      </w:r>
      <w:r>
        <w:rPr>
          <w:spacing w:val="-3"/>
        </w:rPr>
        <w:t xml:space="preserve"> </w:t>
      </w:r>
      <w:r>
        <w:t>can</w:t>
      </w:r>
      <w:r>
        <w:rPr>
          <w:spacing w:val="-3"/>
        </w:rPr>
        <w:t xml:space="preserve"> </w:t>
      </w:r>
      <w:r>
        <w:t>be</w:t>
      </w:r>
      <w:r>
        <w:rPr>
          <w:spacing w:val="-4"/>
        </w:rPr>
        <w:t xml:space="preserve"> </w:t>
      </w:r>
      <w:r>
        <w:t>found</w:t>
      </w:r>
      <w:r>
        <w:rPr>
          <w:spacing w:val="-1"/>
        </w:rPr>
        <w:t xml:space="preserve"> </w:t>
      </w:r>
      <w:r>
        <w:t>via</w:t>
      </w:r>
      <w:r>
        <w:rPr>
          <w:spacing w:val="-2"/>
        </w:rPr>
        <w:t xml:space="preserve"> </w:t>
      </w:r>
      <w:r>
        <w:t>the</w:t>
      </w:r>
      <w:r>
        <w:rPr>
          <w:spacing w:val="-2"/>
        </w:rPr>
        <w:t xml:space="preserve"> </w:t>
      </w:r>
      <w:r>
        <w:t>link</w:t>
      </w:r>
      <w:r>
        <w:rPr>
          <w:spacing w:val="-1"/>
        </w:rPr>
        <w:t xml:space="preserve"> </w:t>
      </w:r>
      <w:r>
        <w:t>below:</w:t>
      </w:r>
    </w:p>
    <w:p w14:paraId="2D24E5F0" w14:textId="77777777" w:rsidR="00DD5F1D" w:rsidRDefault="00DD5F1D">
      <w:pPr>
        <w:pStyle w:val="BodyText"/>
        <w:spacing w:before="5"/>
        <w:rPr>
          <w:sz w:val="21"/>
        </w:rPr>
      </w:pPr>
    </w:p>
    <w:p w14:paraId="7B95E5B3" w14:textId="77777777" w:rsidR="00DD5F1D" w:rsidRDefault="00CA336D">
      <w:pPr>
        <w:spacing w:before="1"/>
        <w:ind w:left="820"/>
        <w:rPr>
          <w:rFonts w:ascii="Arial"/>
          <w:b/>
        </w:rPr>
      </w:pPr>
      <w:hyperlink r:id="rId9">
        <w:r w:rsidR="008C3285">
          <w:rPr>
            <w:rFonts w:ascii="Arial"/>
            <w:b/>
            <w:color w:val="0462C1"/>
            <w:u w:val="thick" w:color="0462C1"/>
          </w:rPr>
          <w:t>http://socialsolihull.org.uk/localoffer/</w:t>
        </w:r>
      </w:hyperlink>
    </w:p>
    <w:sectPr w:rsidR="00DD5F1D">
      <w:pgSz w:w="11910" w:h="16840"/>
      <w:pgMar w:top="760" w:right="1320" w:bottom="1200" w:left="1340" w:header="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1EE98" w14:textId="77777777" w:rsidR="00CF6A5C" w:rsidRDefault="00CF6A5C">
      <w:r>
        <w:separator/>
      </w:r>
    </w:p>
  </w:endnote>
  <w:endnote w:type="continuationSeparator" w:id="0">
    <w:p w14:paraId="1BD1CC74" w14:textId="77777777" w:rsidR="00CF6A5C" w:rsidRDefault="00CF6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F1433" w14:textId="77777777" w:rsidR="00DD5F1D" w:rsidRDefault="006B6E82">
    <w:pPr>
      <w:pStyle w:val="BodyText"/>
      <w:spacing w:line="14" w:lineRule="auto"/>
      <w:rPr>
        <w:sz w:val="20"/>
      </w:rPr>
    </w:pPr>
    <w:r>
      <w:rPr>
        <w:noProof/>
        <w:lang w:val="en-GB" w:eastAsia="en-GB"/>
      </w:rPr>
      <mc:AlternateContent>
        <mc:Choice Requires="wps">
          <w:drawing>
            <wp:anchor distT="0" distB="0" distL="114300" distR="114300" simplePos="0" relativeHeight="251657728" behindDoc="1" locked="0" layoutInCell="1" allowOverlap="1" wp14:anchorId="5BCBD218" wp14:editId="3547D3DD">
              <wp:simplePos x="0" y="0"/>
              <wp:positionH relativeFrom="page">
                <wp:posOffset>6539230</wp:posOffset>
              </wp:positionH>
              <wp:positionV relativeFrom="page">
                <wp:posOffset>9917430</wp:posOffset>
              </wp:positionV>
              <wp:extent cx="14732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978367" w14:textId="77777777" w:rsidR="00DD5F1D" w:rsidRDefault="008C3285">
                          <w:pPr>
                            <w:pStyle w:val="BodyText"/>
                            <w:spacing w:line="245" w:lineRule="exact"/>
                            <w:ind w:left="60"/>
                            <w:rPr>
                              <w:rFonts w:ascii="Calibri"/>
                            </w:rPr>
                          </w:pPr>
                          <w:r>
                            <w:fldChar w:fldCharType="begin"/>
                          </w:r>
                          <w:r>
                            <w:rPr>
                              <w:rFonts w:ascii="Calibri"/>
                            </w:rPr>
                            <w:instrText xml:space="preserve"> PAGE </w:instrText>
                          </w:r>
                          <w:r>
                            <w:fldChar w:fldCharType="separate"/>
                          </w:r>
                          <w:r w:rsidR="009A756C">
                            <w:rPr>
                              <w:rFonts w:ascii="Calibri"/>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4.9pt;margin-top:780.9pt;width:11.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YpSqg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" filled="f" stroked="f">
              <v:textbox inset="0,0,0,0">
                <w:txbxContent>
                  <w:p w:rsidR="00DD5F1D" w:rsidRDefault="008C3285">
                    <w:pPr>
                      <w:pStyle w:val="BodyText"/>
                      <w:spacing w:line="245" w:lineRule="exact"/>
                      <w:ind w:left="60"/>
                      <w:rPr>
                        <w:rFonts w:ascii="Calibri"/>
                      </w:rPr>
                    </w:pPr>
                    <w:r>
                      <w:fldChar w:fldCharType="begin"/>
                    </w:r>
                    <w:r>
                      <w:rPr>
                        <w:rFonts w:ascii="Calibri"/>
                      </w:rPr>
                      <w:instrText xml:space="preserve"> PAGE </w:instrText>
                    </w:r>
                    <w:r>
                      <w:fldChar w:fldCharType="separate"/>
                    </w:r>
                    <w:r w:rsidR="009A756C">
                      <w:rPr>
                        <w:rFonts w:ascii="Calibri"/>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A091A" w14:textId="77777777" w:rsidR="00CF6A5C" w:rsidRDefault="00CF6A5C">
      <w:r>
        <w:separator/>
      </w:r>
    </w:p>
  </w:footnote>
  <w:footnote w:type="continuationSeparator" w:id="0">
    <w:p w14:paraId="12C75118" w14:textId="77777777" w:rsidR="00CF6A5C" w:rsidRDefault="00CF6A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E87608"/>
    <w:multiLevelType w:val="hybridMultilevel"/>
    <w:tmpl w:val="99525DAE"/>
    <w:lvl w:ilvl="0" w:tplc="EE7A7D90">
      <w:start w:val="16"/>
      <w:numFmt w:val="decimal"/>
      <w:lvlText w:val="%1."/>
      <w:lvlJc w:val="left"/>
      <w:pPr>
        <w:ind w:left="460" w:hanging="360"/>
      </w:pPr>
      <w:rPr>
        <w:rFonts w:hint="default"/>
      </w:rPr>
    </w:lvl>
    <w:lvl w:ilvl="1" w:tplc="08090019">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 w15:restartNumberingAfterBreak="0">
    <w:nsid w:val="629E24B5"/>
    <w:multiLevelType w:val="hybridMultilevel"/>
    <w:tmpl w:val="E3A8368A"/>
    <w:lvl w:ilvl="0" w:tplc="9FC6FB68">
      <w:start w:val="1"/>
      <w:numFmt w:val="decimal"/>
      <w:lvlText w:val="%1."/>
      <w:lvlJc w:val="left"/>
      <w:pPr>
        <w:ind w:left="345" w:hanging="245"/>
      </w:pPr>
      <w:rPr>
        <w:rFonts w:hint="default"/>
        <w:b/>
        <w:bCs/>
        <w:i/>
        <w:iCs/>
        <w:w w:val="100"/>
        <w:lang w:val="en-US" w:eastAsia="en-US" w:bidi="ar-SA"/>
      </w:rPr>
    </w:lvl>
    <w:lvl w:ilvl="1" w:tplc="68B2F0D4">
      <w:numFmt w:val="bullet"/>
      <w:lvlText w:val=""/>
      <w:lvlJc w:val="left"/>
      <w:pPr>
        <w:ind w:left="820" w:hanging="360"/>
      </w:pPr>
      <w:rPr>
        <w:rFonts w:ascii="Symbol" w:eastAsia="Symbol" w:hAnsi="Symbol" w:cs="Symbol" w:hint="default"/>
        <w:w w:val="100"/>
        <w:sz w:val="22"/>
        <w:szCs w:val="22"/>
        <w:lang w:val="en-US" w:eastAsia="en-US" w:bidi="ar-SA"/>
      </w:rPr>
    </w:lvl>
    <w:lvl w:ilvl="2" w:tplc="73C022F8">
      <w:numFmt w:val="bullet"/>
      <w:lvlText w:val="•"/>
      <w:lvlJc w:val="left"/>
      <w:pPr>
        <w:ind w:left="860" w:hanging="360"/>
      </w:pPr>
      <w:rPr>
        <w:rFonts w:hint="default"/>
        <w:lang w:val="en-US" w:eastAsia="en-US" w:bidi="ar-SA"/>
      </w:rPr>
    </w:lvl>
    <w:lvl w:ilvl="3" w:tplc="E0605F48">
      <w:numFmt w:val="bullet"/>
      <w:lvlText w:val="•"/>
      <w:lvlJc w:val="left"/>
      <w:pPr>
        <w:ind w:left="1908" w:hanging="360"/>
      </w:pPr>
      <w:rPr>
        <w:rFonts w:hint="default"/>
        <w:lang w:val="en-US" w:eastAsia="en-US" w:bidi="ar-SA"/>
      </w:rPr>
    </w:lvl>
    <w:lvl w:ilvl="4" w:tplc="A96884FA">
      <w:numFmt w:val="bullet"/>
      <w:lvlText w:val="•"/>
      <w:lvlJc w:val="left"/>
      <w:pPr>
        <w:ind w:left="2956" w:hanging="360"/>
      </w:pPr>
      <w:rPr>
        <w:rFonts w:hint="default"/>
        <w:lang w:val="en-US" w:eastAsia="en-US" w:bidi="ar-SA"/>
      </w:rPr>
    </w:lvl>
    <w:lvl w:ilvl="5" w:tplc="0F14ED1E">
      <w:numFmt w:val="bullet"/>
      <w:lvlText w:val="•"/>
      <w:lvlJc w:val="left"/>
      <w:pPr>
        <w:ind w:left="4004" w:hanging="360"/>
      </w:pPr>
      <w:rPr>
        <w:rFonts w:hint="default"/>
        <w:lang w:val="en-US" w:eastAsia="en-US" w:bidi="ar-SA"/>
      </w:rPr>
    </w:lvl>
    <w:lvl w:ilvl="6" w:tplc="1D324C6A">
      <w:numFmt w:val="bullet"/>
      <w:lvlText w:val="•"/>
      <w:lvlJc w:val="left"/>
      <w:pPr>
        <w:ind w:left="5053" w:hanging="360"/>
      </w:pPr>
      <w:rPr>
        <w:rFonts w:hint="default"/>
        <w:lang w:val="en-US" w:eastAsia="en-US" w:bidi="ar-SA"/>
      </w:rPr>
    </w:lvl>
    <w:lvl w:ilvl="7" w:tplc="09987B8E">
      <w:numFmt w:val="bullet"/>
      <w:lvlText w:val="•"/>
      <w:lvlJc w:val="left"/>
      <w:pPr>
        <w:ind w:left="6101" w:hanging="360"/>
      </w:pPr>
      <w:rPr>
        <w:rFonts w:hint="default"/>
        <w:lang w:val="en-US" w:eastAsia="en-US" w:bidi="ar-SA"/>
      </w:rPr>
    </w:lvl>
    <w:lvl w:ilvl="8" w:tplc="92321960">
      <w:numFmt w:val="bullet"/>
      <w:lvlText w:val="•"/>
      <w:lvlJc w:val="left"/>
      <w:pPr>
        <w:ind w:left="7149" w:hanging="360"/>
      </w:pPr>
      <w:rPr>
        <w:rFonts w:hint="default"/>
        <w:lang w:val="en-US" w:eastAsia="en-US" w:bidi="ar-SA"/>
      </w:rPr>
    </w:lvl>
  </w:abstractNum>
  <w:num w:numId="1" w16cid:durableId="441808641">
    <w:abstractNumId w:val="1"/>
  </w:num>
  <w:num w:numId="2" w16cid:durableId="1969583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F1D"/>
    <w:rsid w:val="00055198"/>
    <w:rsid w:val="000F3EBB"/>
    <w:rsid w:val="00102EC6"/>
    <w:rsid w:val="0023256E"/>
    <w:rsid w:val="00275F26"/>
    <w:rsid w:val="004B2138"/>
    <w:rsid w:val="006B6E82"/>
    <w:rsid w:val="008C3285"/>
    <w:rsid w:val="008D1025"/>
    <w:rsid w:val="009A756C"/>
    <w:rsid w:val="009E452C"/>
    <w:rsid w:val="009E5242"/>
    <w:rsid w:val="00A037FE"/>
    <w:rsid w:val="00A221EE"/>
    <w:rsid w:val="00AE0E54"/>
    <w:rsid w:val="00C51A8E"/>
    <w:rsid w:val="00CF6A5C"/>
    <w:rsid w:val="00DD5F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ABD14B"/>
  <w15:docId w15:val="{06D8C4E9-F69C-4F24-A9CD-18C8C037D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rPr>
  </w:style>
  <w:style w:type="paragraph" w:styleId="Heading1">
    <w:name w:val="heading 1"/>
    <w:basedOn w:val="Normal"/>
    <w:uiPriority w:val="1"/>
    <w:qFormat/>
    <w:pPr>
      <w:ind w:left="100"/>
      <w:outlineLvl w:val="0"/>
    </w:pPr>
    <w:rPr>
      <w:rFonts w:ascii="Arial" w:eastAsia="Arial" w:hAnsi="Arial" w:cs="Arial"/>
      <w:b/>
      <w:bCs/>
    </w:rPr>
  </w:style>
  <w:style w:type="paragraph" w:styleId="Heading2">
    <w:name w:val="heading 2"/>
    <w:basedOn w:val="Normal"/>
    <w:uiPriority w:val="1"/>
    <w:qFormat/>
    <w:pPr>
      <w:ind w:left="345" w:hanging="246"/>
      <w:outlineLvl w:val="1"/>
    </w:pPr>
    <w:rPr>
      <w:rFonts w:ascii="Arial" w:eastAsia="Arial" w:hAnsi="Arial"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C51A8E"/>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8371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cialsolihull.org.uk/localoff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F627C-4005-4F0F-A8D3-4BDDC4E0F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2623</Words>
  <Characters>14953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Solihull MBC</Company>
  <LinksUpToDate>false</LinksUpToDate>
  <CharactersWithSpaces>17541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Ashcroft</dc:creator>
  <cp:keywords/>
  <dc:description/>
  <cp:lastModifiedBy>Colette Churchill</cp:lastModifiedBy>
  <cp:revision>2</cp:revision>
  <dcterms:created xsi:type="dcterms:W3CDTF">2025-04-24T18:40:00Z</dcterms:created>
  <dcterms:modified xsi:type="dcterms:W3CDTF">2025-04-24T18:40:00Z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2023-09-18T00:00:00Z</vt:filetime>
  </property>
  <property fmtid="{D5CDD505-2E9C-101B-9397-08002B2CF9AE}" pid="3" name="Creator">
    <vt:lpwstr>Microsoft® Word 2016</vt:lpwstr>
  </property>
  <property fmtid="{D5CDD505-2E9C-101B-9397-08002B2CF9AE}" pid="4" name="LastSaved">
    <vt:filetime>2024-12-02T00:00:00Z</vt:filetime>
  </property>
</Properties>
</file>