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361" w:type="dxa"/>
        <w:tblLook w:val="04A0" w:firstRow="1" w:lastRow="0" w:firstColumn="1" w:lastColumn="0" w:noHBand="0" w:noVBand="1"/>
      </w:tblPr>
      <w:tblGrid>
        <w:gridCol w:w="3952"/>
        <w:gridCol w:w="10881"/>
        <w:gridCol w:w="7528"/>
      </w:tblGrid>
      <w:tr w:rsidR="00C03C42" w:rsidRPr="00FB4AEC" w14:paraId="1DEB492E" w14:textId="77777777" w:rsidTr="007908D5">
        <w:tc>
          <w:tcPr>
            <w:tcW w:w="3256" w:type="dxa"/>
            <w:shd w:val="clear" w:color="auto" w:fill="BDD6EE" w:themeFill="accent1" w:themeFillTint="66"/>
          </w:tcPr>
          <w:p w14:paraId="6C656824" w14:textId="77777777" w:rsidR="00C03C42" w:rsidRPr="00FB4AEC" w:rsidRDefault="00C03C42">
            <w:pPr>
              <w:rPr>
                <w:rFonts w:ascii="Comic Sans MS" w:hAnsi="Comic Sans MS"/>
                <w:sz w:val="40"/>
                <w:szCs w:val="40"/>
              </w:rPr>
            </w:pPr>
            <w:r w:rsidRPr="00FB4AEC">
              <w:rPr>
                <w:rFonts w:ascii="Comic Sans MS" w:hAnsi="Comic Sans MS"/>
                <w:sz w:val="40"/>
                <w:szCs w:val="40"/>
              </w:rPr>
              <w:t>Subject Area</w:t>
            </w:r>
          </w:p>
        </w:tc>
        <w:tc>
          <w:tcPr>
            <w:tcW w:w="11577" w:type="dxa"/>
            <w:shd w:val="clear" w:color="auto" w:fill="BDD6EE" w:themeFill="accent1" w:themeFillTint="66"/>
          </w:tcPr>
          <w:p w14:paraId="09590C8A" w14:textId="77777777" w:rsidR="00C03C42" w:rsidRPr="00FB4AEC" w:rsidRDefault="00C03C42">
            <w:pPr>
              <w:rPr>
                <w:rFonts w:ascii="Comic Sans MS" w:hAnsi="Comic Sans MS"/>
                <w:sz w:val="40"/>
                <w:szCs w:val="40"/>
              </w:rPr>
            </w:pPr>
            <w:r w:rsidRPr="00FB4AEC">
              <w:rPr>
                <w:rFonts w:ascii="Comic Sans MS" w:hAnsi="Comic Sans MS"/>
                <w:sz w:val="40"/>
                <w:szCs w:val="40"/>
              </w:rPr>
              <w:t>Learning Focus</w:t>
            </w:r>
          </w:p>
        </w:tc>
        <w:tc>
          <w:tcPr>
            <w:tcW w:w="7528" w:type="dxa"/>
            <w:shd w:val="clear" w:color="auto" w:fill="BDD6EE" w:themeFill="accent1" w:themeFillTint="66"/>
          </w:tcPr>
          <w:p w14:paraId="3842CD7F" w14:textId="77777777" w:rsidR="00C03C42" w:rsidRDefault="00C03C42">
            <w:pPr>
              <w:rPr>
                <w:rFonts w:ascii="Comic Sans MS" w:hAnsi="Comic Sans MS"/>
                <w:sz w:val="40"/>
                <w:szCs w:val="40"/>
              </w:rPr>
            </w:pPr>
            <w:r>
              <w:rPr>
                <w:rFonts w:ascii="Comic Sans MS" w:hAnsi="Comic Sans MS"/>
                <w:sz w:val="40"/>
                <w:szCs w:val="40"/>
              </w:rPr>
              <w:t xml:space="preserve">Useful links </w:t>
            </w:r>
          </w:p>
          <w:p w14:paraId="3FFB16FC" w14:textId="77777777" w:rsidR="00C03C42" w:rsidRDefault="00C03C42">
            <w:pPr>
              <w:rPr>
                <w:rFonts w:ascii="Comic Sans MS" w:hAnsi="Comic Sans MS"/>
                <w:color w:val="FF0000"/>
                <w:sz w:val="28"/>
                <w:szCs w:val="28"/>
              </w:rPr>
            </w:pPr>
            <w:r w:rsidRPr="00ED3AF5">
              <w:rPr>
                <w:rFonts w:ascii="Comic Sans MS" w:hAnsi="Comic Sans MS"/>
                <w:color w:val="FF0000"/>
                <w:sz w:val="28"/>
                <w:szCs w:val="28"/>
              </w:rPr>
              <w:t xml:space="preserve">(All links are external so please check them carefully before sharing with children </w:t>
            </w:r>
            <w:r w:rsidRPr="00ED3AF5">
              <w:rPr>
                <w:rFonts w:ascii="Comic Sans MS" w:hAnsi="Comic Sans MS"/>
                <w:color w:val="FF0000"/>
                <w:sz w:val="28"/>
                <w:szCs w:val="28"/>
              </w:rPr>
              <w:sym w:font="Wingdings" w:char="F04A"/>
            </w:r>
            <w:r w:rsidRPr="00ED3AF5">
              <w:rPr>
                <w:rFonts w:ascii="Comic Sans MS" w:hAnsi="Comic Sans MS"/>
                <w:color w:val="FF0000"/>
                <w:sz w:val="28"/>
                <w:szCs w:val="28"/>
              </w:rPr>
              <w:t>)</w:t>
            </w:r>
          </w:p>
          <w:p w14:paraId="75D23FEC" w14:textId="77777777" w:rsidR="00150327" w:rsidRPr="00FB4AEC" w:rsidRDefault="00150327">
            <w:pPr>
              <w:rPr>
                <w:rFonts w:ascii="Comic Sans MS" w:hAnsi="Comic Sans MS"/>
                <w:sz w:val="40"/>
                <w:szCs w:val="40"/>
              </w:rPr>
            </w:pPr>
          </w:p>
        </w:tc>
      </w:tr>
      <w:tr w:rsidR="00C03C42" w:rsidRPr="00FB4AEC" w14:paraId="590706BE" w14:textId="77777777" w:rsidTr="007908D5">
        <w:tc>
          <w:tcPr>
            <w:tcW w:w="3256" w:type="dxa"/>
          </w:tcPr>
          <w:p w14:paraId="1A681A90" w14:textId="77777777" w:rsidR="00150327" w:rsidRDefault="00150327">
            <w:pPr>
              <w:rPr>
                <w:rFonts w:ascii="Comic Sans MS" w:hAnsi="Comic Sans MS"/>
                <w:b/>
                <w:sz w:val="40"/>
                <w:szCs w:val="40"/>
              </w:rPr>
            </w:pPr>
          </w:p>
          <w:p w14:paraId="66633AB5" w14:textId="26CFBA8A" w:rsidR="00C03C42" w:rsidRPr="00742707" w:rsidRDefault="00C03C42">
            <w:pPr>
              <w:rPr>
                <w:rFonts w:ascii="Comic Sans MS" w:hAnsi="Comic Sans MS"/>
                <w:b/>
                <w:sz w:val="40"/>
                <w:szCs w:val="40"/>
              </w:rPr>
            </w:pPr>
            <w:r w:rsidRPr="00742707">
              <w:rPr>
                <w:rFonts w:ascii="Comic Sans MS" w:hAnsi="Comic Sans MS"/>
                <w:b/>
                <w:sz w:val="40"/>
                <w:szCs w:val="40"/>
              </w:rPr>
              <w:t>Writing</w:t>
            </w:r>
          </w:p>
          <w:p w14:paraId="07D01929" w14:textId="77777777" w:rsidR="00C03C42" w:rsidRPr="00FB4AEC" w:rsidRDefault="00C03C42">
            <w:pPr>
              <w:rPr>
                <w:rFonts w:ascii="Comic Sans MS" w:hAnsi="Comic Sans MS"/>
                <w:sz w:val="40"/>
                <w:szCs w:val="40"/>
              </w:rPr>
            </w:pPr>
            <w:r>
              <w:rPr>
                <w:noProof/>
                <w:lang w:eastAsia="en-GB"/>
              </w:rPr>
              <w:drawing>
                <wp:inline distT="0" distB="0" distL="0" distR="0" wp14:anchorId="27E4DAC6" wp14:editId="6A529F21">
                  <wp:extent cx="1747284" cy="1262743"/>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56261" cy="1269231"/>
                          </a:xfrm>
                          <a:prstGeom prst="rect">
                            <a:avLst/>
                          </a:prstGeom>
                        </pic:spPr>
                      </pic:pic>
                    </a:graphicData>
                  </a:graphic>
                </wp:inline>
              </w:drawing>
            </w:r>
          </w:p>
        </w:tc>
        <w:tc>
          <w:tcPr>
            <w:tcW w:w="11577" w:type="dxa"/>
          </w:tcPr>
          <w:p w14:paraId="06C16489" w14:textId="77777777" w:rsidR="00150327" w:rsidRDefault="00150327" w:rsidP="00B77D5D">
            <w:pPr>
              <w:rPr>
                <w:rFonts w:ascii="Comic Sans MS" w:hAnsi="Comic Sans MS"/>
                <w:b/>
                <w:sz w:val="28"/>
                <w:szCs w:val="28"/>
              </w:rPr>
            </w:pPr>
          </w:p>
          <w:p w14:paraId="154B78ED" w14:textId="77777777" w:rsidR="00150327" w:rsidRDefault="00150327" w:rsidP="00B77D5D">
            <w:pPr>
              <w:rPr>
                <w:rFonts w:ascii="Comic Sans MS" w:hAnsi="Comic Sans MS"/>
                <w:b/>
                <w:sz w:val="28"/>
                <w:szCs w:val="28"/>
              </w:rPr>
            </w:pPr>
          </w:p>
          <w:p w14:paraId="5561E07B" w14:textId="443A8D4C" w:rsidR="00C03C42" w:rsidRDefault="00C03C42" w:rsidP="00B77D5D">
            <w:pPr>
              <w:rPr>
                <w:rFonts w:ascii="Comic Sans MS" w:hAnsi="Comic Sans MS"/>
                <w:sz w:val="28"/>
                <w:szCs w:val="28"/>
              </w:rPr>
            </w:pPr>
            <w:r>
              <w:rPr>
                <w:rFonts w:ascii="Comic Sans MS" w:hAnsi="Comic Sans MS"/>
                <w:b/>
                <w:sz w:val="28"/>
                <w:szCs w:val="28"/>
              </w:rPr>
              <w:t>WRITING TO DESCRIBE</w:t>
            </w:r>
            <w:r>
              <w:rPr>
                <w:rFonts w:ascii="Comic Sans MS" w:hAnsi="Comic Sans MS"/>
                <w:sz w:val="28"/>
                <w:szCs w:val="28"/>
              </w:rPr>
              <w:t xml:space="preserve">: We will start the year with our modern story, ‘The Koala Who Could.’ Children will write a character description about Kevin the Koala. </w:t>
            </w:r>
          </w:p>
          <w:p w14:paraId="26EDBD6E" w14:textId="77777777" w:rsidR="00C03C42" w:rsidRDefault="00C03C42">
            <w:pPr>
              <w:rPr>
                <w:rFonts w:ascii="Comic Sans MS" w:hAnsi="Comic Sans MS"/>
                <w:b/>
                <w:sz w:val="28"/>
                <w:szCs w:val="28"/>
              </w:rPr>
            </w:pPr>
          </w:p>
          <w:p w14:paraId="0988EA46" w14:textId="77777777" w:rsidR="00C03C42" w:rsidRDefault="00C03C42">
            <w:pPr>
              <w:rPr>
                <w:rFonts w:ascii="Comic Sans MS" w:hAnsi="Comic Sans MS"/>
                <w:sz w:val="28"/>
                <w:szCs w:val="28"/>
              </w:rPr>
            </w:pPr>
            <w:r>
              <w:rPr>
                <w:rFonts w:ascii="Comic Sans MS" w:hAnsi="Comic Sans MS"/>
                <w:b/>
                <w:sz w:val="28"/>
                <w:szCs w:val="28"/>
              </w:rPr>
              <w:t>WRITING TO INFORM</w:t>
            </w:r>
            <w:r>
              <w:rPr>
                <w:rFonts w:ascii="Comic Sans MS" w:hAnsi="Comic Sans MS"/>
                <w:sz w:val="28"/>
                <w:szCs w:val="28"/>
              </w:rPr>
              <w:t xml:space="preserve">: Our non-fiction unit will use the wonderful Big Book of Blue as a writing stimulus for a non-chronological report. </w:t>
            </w:r>
          </w:p>
          <w:p w14:paraId="64903394" w14:textId="77777777" w:rsidR="00C03C42" w:rsidRDefault="00C03C42">
            <w:pPr>
              <w:rPr>
                <w:rFonts w:ascii="Comic Sans MS" w:hAnsi="Comic Sans MS"/>
                <w:b/>
                <w:sz w:val="28"/>
                <w:szCs w:val="28"/>
              </w:rPr>
            </w:pPr>
          </w:p>
          <w:p w14:paraId="0B179ECB" w14:textId="77777777" w:rsidR="00C03C42" w:rsidRPr="00306EC0" w:rsidRDefault="00C03C42">
            <w:pPr>
              <w:rPr>
                <w:rFonts w:ascii="Comic Sans MS" w:hAnsi="Comic Sans MS"/>
                <w:b/>
                <w:sz w:val="28"/>
                <w:szCs w:val="28"/>
              </w:rPr>
            </w:pPr>
            <w:r w:rsidRPr="00306EC0">
              <w:rPr>
                <w:rFonts w:ascii="Comic Sans MS" w:hAnsi="Comic Sans MS"/>
                <w:b/>
                <w:sz w:val="28"/>
                <w:szCs w:val="28"/>
              </w:rPr>
              <w:t xml:space="preserve">WRITING TO NARRATE: </w:t>
            </w:r>
            <w:r w:rsidRPr="00306EC0">
              <w:rPr>
                <w:rFonts w:ascii="Comic Sans MS" w:hAnsi="Comic Sans MS"/>
                <w:sz w:val="28"/>
                <w:szCs w:val="28"/>
              </w:rPr>
              <w:t xml:space="preserve">Children will re-tell the story the Elves and the </w:t>
            </w:r>
            <w:proofErr w:type="gramStart"/>
            <w:r w:rsidRPr="00306EC0">
              <w:rPr>
                <w:rFonts w:ascii="Comic Sans MS" w:hAnsi="Comic Sans MS"/>
                <w:sz w:val="28"/>
                <w:szCs w:val="28"/>
              </w:rPr>
              <w:t>Shoe Maker</w:t>
            </w:r>
            <w:proofErr w:type="gramEnd"/>
            <w:r w:rsidRPr="00306EC0">
              <w:rPr>
                <w:rFonts w:ascii="Comic Sans MS" w:hAnsi="Comic Sans MS"/>
                <w:sz w:val="28"/>
                <w:szCs w:val="28"/>
              </w:rPr>
              <w:t>.</w:t>
            </w:r>
            <w:r>
              <w:rPr>
                <w:rFonts w:ascii="Comic Sans MS" w:hAnsi="Comic Sans MS"/>
                <w:b/>
                <w:sz w:val="28"/>
                <w:szCs w:val="28"/>
              </w:rPr>
              <w:t xml:space="preserve"> </w:t>
            </w:r>
          </w:p>
        </w:tc>
        <w:tc>
          <w:tcPr>
            <w:tcW w:w="7528" w:type="dxa"/>
          </w:tcPr>
          <w:p w14:paraId="2433860C" w14:textId="77777777" w:rsidR="00C03C42" w:rsidRDefault="00C03C42">
            <w:pPr>
              <w:rPr>
                <w:rStyle w:val="Hyperlink"/>
                <w:rFonts w:ascii="Comic Sans MS" w:hAnsi="Comic Sans MS"/>
                <w:sz w:val="28"/>
                <w:szCs w:val="28"/>
              </w:rPr>
            </w:pPr>
            <w:hyperlink r:id="rId8" w:history="1">
              <w:r w:rsidRPr="009D369E">
                <w:rPr>
                  <w:rStyle w:val="Hyperlink"/>
                  <w:rFonts w:ascii="Comic Sans MS" w:hAnsi="Comic Sans MS"/>
                  <w:sz w:val="28"/>
                  <w:szCs w:val="28"/>
                </w:rPr>
                <w:t>https://www.onceuponapicture.co.uk/</w:t>
              </w:r>
            </w:hyperlink>
          </w:p>
          <w:p w14:paraId="67AA4BF4" w14:textId="77777777" w:rsidR="00C03C42" w:rsidRDefault="00C03C42">
            <w:pPr>
              <w:rPr>
                <w:rStyle w:val="Hyperlink"/>
                <w:rFonts w:ascii="Comic Sans MS" w:hAnsi="Comic Sans MS"/>
                <w:sz w:val="28"/>
                <w:szCs w:val="28"/>
              </w:rPr>
            </w:pPr>
          </w:p>
          <w:p w14:paraId="0B30C86E" w14:textId="77777777" w:rsidR="00C03C42" w:rsidRPr="00306EC0" w:rsidRDefault="00C03C42">
            <w:pPr>
              <w:rPr>
                <w:rFonts w:ascii="Comic Sans MS" w:hAnsi="Comic Sans MS"/>
                <w:sz w:val="28"/>
                <w:szCs w:val="28"/>
              </w:rPr>
            </w:pPr>
            <w:hyperlink r:id="rId9" w:history="1">
              <w:r w:rsidRPr="00306EC0">
                <w:rPr>
                  <w:rStyle w:val="Hyperlink"/>
                  <w:rFonts w:ascii="Comic Sans MS" w:hAnsi="Comic Sans MS" w:cs="Segoe UI"/>
                  <w:bCs/>
                  <w:sz w:val="28"/>
                  <w:szCs w:val="28"/>
                </w:rPr>
                <w:t>https://www.youtube.com/watch?v=VcdVsRfUbjk</w:t>
              </w:r>
            </w:hyperlink>
            <w:r w:rsidRPr="00306EC0">
              <w:rPr>
                <w:rStyle w:val="Hyperlink"/>
                <w:rFonts w:ascii="Comic Sans MS" w:hAnsi="Comic Sans MS" w:cs="Segoe UI"/>
                <w:bCs/>
                <w:sz w:val="28"/>
                <w:szCs w:val="28"/>
              </w:rPr>
              <w:t xml:space="preserve"> </w:t>
            </w:r>
          </w:p>
          <w:p w14:paraId="6985CFF1" w14:textId="77777777" w:rsidR="00C03C42" w:rsidRDefault="00C03C42">
            <w:pPr>
              <w:rPr>
                <w:rFonts w:ascii="Comic Sans MS" w:hAnsi="Comic Sans MS"/>
                <w:sz w:val="40"/>
                <w:szCs w:val="40"/>
              </w:rPr>
            </w:pPr>
          </w:p>
          <w:p w14:paraId="4D87424B" w14:textId="77777777" w:rsidR="00C03C42" w:rsidRPr="00FB4AEC" w:rsidRDefault="00C03C42">
            <w:pPr>
              <w:rPr>
                <w:rFonts w:ascii="Comic Sans MS" w:hAnsi="Comic Sans MS"/>
                <w:sz w:val="40"/>
                <w:szCs w:val="40"/>
              </w:rPr>
            </w:pPr>
          </w:p>
        </w:tc>
      </w:tr>
      <w:tr w:rsidR="00C03C42" w:rsidRPr="00FB4AEC" w14:paraId="7EB36CD4" w14:textId="77777777" w:rsidTr="007908D5">
        <w:tc>
          <w:tcPr>
            <w:tcW w:w="3256" w:type="dxa"/>
          </w:tcPr>
          <w:p w14:paraId="798A8F7D" w14:textId="77777777" w:rsidR="00150327" w:rsidRDefault="00150327">
            <w:pPr>
              <w:rPr>
                <w:rFonts w:ascii="Comic Sans MS" w:hAnsi="Comic Sans MS"/>
                <w:b/>
                <w:sz w:val="40"/>
                <w:szCs w:val="40"/>
              </w:rPr>
            </w:pPr>
          </w:p>
          <w:p w14:paraId="7D9A9C82" w14:textId="188A32B7" w:rsidR="00C03C42" w:rsidRPr="00742707" w:rsidRDefault="00C03C42">
            <w:pPr>
              <w:rPr>
                <w:rFonts w:ascii="Comic Sans MS" w:hAnsi="Comic Sans MS"/>
                <w:b/>
                <w:sz w:val="40"/>
                <w:szCs w:val="40"/>
              </w:rPr>
            </w:pPr>
            <w:r w:rsidRPr="00742707">
              <w:rPr>
                <w:rFonts w:ascii="Comic Sans MS" w:hAnsi="Comic Sans MS"/>
                <w:b/>
                <w:sz w:val="40"/>
                <w:szCs w:val="40"/>
              </w:rPr>
              <w:t>Reading</w:t>
            </w:r>
          </w:p>
          <w:p w14:paraId="2F73203D" w14:textId="08C84DB5" w:rsidR="00C03C42" w:rsidRPr="00FB4AEC" w:rsidRDefault="007908D5">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71552" behindDoc="1" locked="0" layoutInCell="1" allowOverlap="1" wp14:anchorId="331C1EDB" wp14:editId="773600AB">
                  <wp:simplePos x="0" y="0"/>
                  <wp:positionH relativeFrom="column">
                    <wp:posOffset>4445</wp:posOffset>
                  </wp:positionH>
                  <wp:positionV relativeFrom="paragraph">
                    <wp:posOffset>23495</wp:posOffset>
                  </wp:positionV>
                  <wp:extent cx="1697990" cy="1065530"/>
                  <wp:effectExtent l="0" t="0" r="0" b="1270"/>
                  <wp:wrapTight wrapText="bothSides">
                    <wp:wrapPolygon edited="0">
                      <wp:start x="0" y="0"/>
                      <wp:lineTo x="0" y="21240"/>
                      <wp:lineTo x="21325" y="21240"/>
                      <wp:lineTo x="213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7990" cy="1065530"/>
                          </a:xfrm>
                          <a:prstGeom prst="rect">
                            <a:avLst/>
                          </a:prstGeom>
                        </pic:spPr>
                      </pic:pic>
                    </a:graphicData>
                  </a:graphic>
                  <wp14:sizeRelH relativeFrom="margin">
                    <wp14:pctWidth>0</wp14:pctWidth>
                  </wp14:sizeRelH>
                  <wp14:sizeRelV relativeFrom="margin">
                    <wp14:pctHeight>0</wp14:pctHeight>
                  </wp14:sizeRelV>
                </wp:anchor>
              </w:drawing>
            </w:r>
          </w:p>
        </w:tc>
        <w:tc>
          <w:tcPr>
            <w:tcW w:w="11577" w:type="dxa"/>
          </w:tcPr>
          <w:p w14:paraId="19F6C960" w14:textId="77777777" w:rsidR="00150327" w:rsidRDefault="00150327">
            <w:pPr>
              <w:rPr>
                <w:rFonts w:ascii="Comic Sans MS" w:hAnsi="Comic Sans MS"/>
                <w:b/>
                <w:sz w:val="28"/>
                <w:szCs w:val="28"/>
              </w:rPr>
            </w:pPr>
          </w:p>
          <w:p w14:paraId="0519207A" w14:textId="77777777" w:rsidR="00150327" w:rsidRDefault="00150327">
            <w:pPr>
              <w:rPr>
                <w:rFonts w:ascii="Comic Sans MS" w:hAnsi="Comic Sans MS"/>
                <w:b/>
                <w:sz w:val="28"/>
                <w:szCs w:val="28"/>
              </w:rPr>
            </w:pPr>
          </w:p>
          <w:p w14:paraId="6EA8851F" w14:textId="2B98198E" w:rsidR="00C03C42" w:rsidRDefault="00C03C42">
            <w:pPr>
              <w:rPr>
                <w:rFonts w:ascii="Comic Sans MS" w:hAnsi="Comic Sans MS"/>
                <w:sz w:val="28"/>
                <w:szCs w:val="28"/>
              </w:rPr>
            </w:pPr>
            <w:r>
              <w:rPr>
                <w:rFonts w:ascii="Comic Sans MS" w:hAnsi="Comic Sans MS"/>
                <w:b/>
                <w:sz w:val="28"/>
                <w:szCs w:val="28"/>
              </w:rPr>
              <w:t xml:space="preserve">PHONICS: </w:t>
            </w:r>
            <w:r>
              <w:rPr>
                <w:rFonts w:ascii="Comic Sans MS" w:hAnsi="Comic Sans MS"/>
                <w:sz w:val="28"/>
                <w:szCs w:val="28"/>
              </w:rPr>
              <w:t xml:space="preserve">This half-term, we’ll be continuing with Little Wandle as taught in Year 1. </w:t>
            </w:r>
          </w:p>
          <w:p w14:paraId="5207E29B" w14:textId="77777777" w:rsidR="00C03C42" w:rsidRPr="004D64BB" w:rsidRDefault="00C03C42">
            <w:pPr>
              <w:rPr>
                <w:rFonts w:ascii="Comic Sans MS" w:hAnsi="Comic Sans MS"/>
                <w:sz w:val="28"/>
                <w:szCs w:val="28"/>
              </w:rPr>
            </w:pPr>
          </w:p>
          <w:p w14:paraId="138D4754" w14:textId="77777777" w:rsidR="00C03C42" w:rsidRDefault="00C03C42">
            <w:pPr>
              <w:rPr>
                <w:rFonts w:ascii="Comic Sans MS" w:hAnsi="Comic Sans MS"/>
                <w:sz w:val="28"/>
                <w:szCs w:val="28"/>
              </w:rPr>
            </w:pPr>
            <w:r w:rsidRPr="00634E47">
              <w:rPr>
                <w:rFonts w:ascii="Comic Sans MS" w:hAnsi="Comic Sans MS"/>
                <w:b/>
                <w:sz w:val="28"/>
                <w:szCs w:val="28"/>
              </w:rPr>
              <w:t>PROSODY:</w:t>
            </w:r>
            <w:r>
              <w:rPr>
                <w:rFonts w:ascii="Comic Sans MS" w:hAnsi="Comic Sans MS"/>
                <w:sz w:val="28"/>
                <w:szCs w:val="28"/>
              </w:rPr>
              <w:t xml:space="preserve"> We’ll be practising and i</w:t>
            </w:r>
            <w:r w:rsidRPr="00634E47">
              <w:rPr>
                <w:rFonts w:ascii="Comic Sans MS" w:hAnsi="Comic Sans MS"/>
                <w:sz w:val="28"/>
                <w:szCs w:val="28"/>
              </w:rPr>
              <w:t xml:space="preserve">mproving </w:t>
            </w:r>
            <w:r>
              <w:rPr>
                <w:rFonts w:ascii="Comic Sans MS" w:hAnsi="Comic Sans MS"/>
                <w:sz w:val="28"/>
                <w:szCs w:val="28"/>
              </w:rPr>
              <w:t xml:space="preserve">our </w:t>
            </w:r>
            <w:r w:rsidRPr="00634E47">
              <w:rPr>
                <w:rFonts w:ascii="Comic Sans MS" w:hAnsi="Comic Sans MS"/>
                <w:sz w:val="28"/>
                <w:szCs w:val="28"/>
              </w:rPr>
              <w:t xml:space="preserve">fluency and expression when reading aloud. </w:t>
            </w:r>
          </w:p>
          <w:p w14:paraId="29781679" w14:textId="77777777" w:rsidR="00C03C42" w:rsidRDefault="00C03C42">
            <w:pPr>
              <w:rPr>
                <w:rFonts w:ascii="Comic Sans MS" w:hAnsi="Comic Sans MS"/>
                <w:sz w:val="28"/>
                <w:szCs w:val="28"/>
              </w:rPr>
            </w:pPr>
          </w:p>
          <w:p w14:paraId="7F02F1B3" w14:textId="77777777" w:rsidR="00C03C42" w:rsidRDefault="00C03C42">
            <w:pPr>
              <w:rPr>
                <w:rFonts w:ascii="Comic Sans MS" w:hAnsi="Comic Sans MS"/>
                <w:sz w:val="28"/>
                <w:szCs w:val="28"/>
              </w:rPr>
            </w:pPr>
            <w:r>
              <w:rPr>
                <w:rFonts w:ascii="Comic Sans MS" w:hAnsi="Comic Sans MS"/>
                <w:b/>
                <w:sz w:val="28"/>
                <w:szCs w:val="28"/>
              </w:rPr>
              <w:t xml:space="preserve">COMPREHENSION: </w:t>
            </w:r>
            <w:r>
              <w:rPr>
                <w:rFonts w:ascii="Comic Sans MS" w:hAnsi="Comic Sans MS"/>
                <w:sz w:val="28"/>
                <w:szCs w:val="28"/>
              </w:rPr>
              <w:t xml:space="preserve">We’ll be exploring a range of texts and applying our </w:t>
            </w:r>
            <w:proofErr w:type="gramStart"/>
            <w:r>
              <w:rPr>
                <w:rFonts w:ascii="Comic Sans MS" w:hAnsi="Comic Sans MS"/>
                <w:sz w:val="28"/>
                <w:szCs w:val="28"/>
              </w:rPr>
              <w:t>rapidly-developing</w:t>
            </w:r>
            <w:proofErr w:type="gramEnd"/>
            <w:r>
              <w:rPr>
                <w:rFonts w:ascii="Comic Sans MS" w:hAnsi="Comic Sans MS"/>
                <w:sz w:val="28"/>
                <w:szCs w:val="28"/>
              </w:rPr>
              <w:t xml:space="preserve"> comprehension skills to better understand them.</w:t>
            </w:r>
          </w:p>
          <w:p w14:paraId="2EFF66C0" w14:textId="77777777" w:rsidR="00C03C42" w:rsidRPr="004D64BB" w:rsidRDefault="00C03C42">
            <w:pPr>
              <w:rPr>
                <w:rFonts w:ascii="Comic Sans MS" w:hAnsi="Comic Sans MS"/>
                <w:sz w:val="28"/>
                <w:szCs w:val="28"/>
              </w:rPr>
            </w:pPr>
          </w:p>
          <w:p w14:paraId="17159E02" w14:textId="121D4499" w:rsidR="00C03C42" w:rsidRDefault="00C03C42" w:rsidP="00A33F1E">
            <w:pPr>
              <w:rPr>
                <w:rFonts w:ascii="Comic Sans MS" w:hAnsi="Comic Sans MS"/>
                <w:sz w:val="28"/>
                <w:szCs w:val="28"/>
              </w:rPr>
            </w:pPr>
            <w:r w:rsidRPr="00634E47">
              <w:rPr>
                <w:rFonts w:ascii="Comic Sans MS" w:hAnsi="Comic Sans MS"/>
                <w:b/>
                <w:sz w:val="28"/>
                <w:szCs w:val="28"/>
              </w:rPr>
              <w:t>MODELLED READER</w:t>
            </w:r>
            <w:r>
              <w:rPr>
                <w:rFonts w:ascii="Comic Sans MS" w:hAnsi="Comic Sans MS"/>
                <w:b/>
                <w:sz w:val="28"/>
                <w:szCs w:val="28"/>
              </w:rPr>
              <w:t xml:space="preserve">S: </w:t>
            </w:r>
            <w:r w:rsidR="007908D5">
              <w:rPr>
                <w:rFonts w:ascii="Comic Sans MS" w:hAnsi="Comic Sans MS"/>
                <w:sz w:val="28"/>
                <w:szCs w:val="28"/>
              </w:rPr>
              <w:t>Iron Man by Ted Hughes</w:t>
            </w:r>
            <w:r w:rsidRPr="00A33F1E">
              <w:rPr>
                <w:rFonts w:ascii="Comic Sans MS" w:hAnsi="Comic Sans MS"/>
                <w:sz w:val="28"/>
                <w:szCs w:val="28"/>
              </w:rPr>
              <w:t xml:space="preserve"> and </w:t>
            </w:r>
            <w:r w:rsidRPr="008B0044">
              <w:rPr>
                <w:rFonts w:ascii="Comic Sans MS" w:hAnsi="Comic Sans MS"/>
                <w:sz w:val="28"/>
                <w:szCs w:val="28"/>
              </w:rPr>
              <w:t xml:space="preserve">‘The </w:t>
            </w:r>
            <w:proofErr w:type="spellStart"/>
            <w:r w:rsidRPr="008B0044">
              <w:rPr>
                <w:rFonts w:ascii="Comic Sans MS" w:hAnsi="Comic Sans MS"/>
                <w:sz w:val="28"/>
                <w:szCs w:val="28"/>
              </w:rPr>
              <w:t>Hodgeheg</w:t>
            </w:r>
            <w:proofErr w:type="spellEnd"/>
            <w:r w:rsidRPr="008B0044">
              <w:rPr>
                <w:rFonts w:ascii="Comic Sans MS" w:hAnsi="Comic Sans MS"/>
                <w:sz w:val="28"/>
                <w:szCs w:val="28"/>
              </w:rPr>
              <w:t>’ by Dick King-Smith</w:t>
            </w:r>
            <w:r>
              <w:rPr>
                <w:rFonts w:ascii="Comic Sans MS" w:hAnsi="Comic Sans MS"/>
                <w:sz w:val="28"/>
                <w:szCs w:val="28"/>
              </w:rPr>
              <w:t xml:space="preserve"> </w:t>
            </w:r>
          </w:p>
          <w:p w14:paraId="14D919A6" w14:textId="77777777" w:rsidR="00C03C42" w:rsidRDefault="00C03C42" w:rsidP="00A33F1E">
            <w:pPr>
              <w:rPr>
                <w:rFonts w:ascii="Comic Sans MS" w:hAnsi="Comic Sans MS"/>
                <w:sz w:val="28"/>
                <w:szCs w:val="28"/>
              </w:rPr>
            </w:pPr>
          </w:p>
          <w:p w14:paraId="59A96586" w14:textId="77777777" w:rsidR="00150327" w:rsidRDefault="00150327" w:rsidP="00A33F1E">
            <w:pPr>
              <w:rPr>
                <w:rFonts w:ascii="Comic Sans MS" w:hAnsi="Comic Sans MS"/>
                <w:sz w:val="28"/>
                <w:szCs w:val="28"/>
              </w:rPr>
            </w:pPr>
          </w:p>
          <w:p w14:paraId="0492809C" w14:textId="77777777" w:rsidR="007908D5" w:rsidRDefault="007908D5" w:rsidP="00A33F1E">
            <w:pPr>
              <w:rPr>
                <w:rFonts w:ascii="Comic Sans MS" w:hAnsi="Comic Sans MS"/>
                <w:sz w:val="28"/>
                <w:szCs w:val="28"/>
              </w:rPr>
            </w:pPr>
          </w:p>
          <w:p w14:paraId="12336167" w14:textId="77777777" w:rsidR="007908D5" w:rsidRDefault="007908D5" w:rsidP="00A33F1E">
            <w:pPr>
              <w:rPr>
                <w:rFonts w:ascii="Comic Sans MS" w:hAnsi="Comic Sans MS"/>
                <w:sz w:val="28"/>
                <w:szCs w:val="28"/>
              </w:rPr>
            </w:pPr>
          </w:p>
          <w:p w14:paraId="390E89E0" w14:textId="77777777" w:rsidR="007908D5" w:rsidRDefault="007908D5" w:rsidP="00A33F1E">
            <w:pPr>
              <w:rPr>
                <w:rFonts w:ascii="Comic Sans MS" w:hAnsi="Comic Sans MS"/>
                <w:sz w:val="28"/>
                <w:szCs w:val="28"/>
              </w:rPr>
            </w:pPr>
          </w:p>
          <w:p w14:paraId="19774CCA" w14:textId="77777777" w:rsidR="007908D5" w:rsidRDefault="007908D5" w:rsidP="00A33F1E">
            <w:pPr>
              <w:rPr>
                <w:rFonts w:ascii="Comic Sans MS" w:hAnsi="Comic Sans MS"/>
                <w:sz w:val="28"/>
                <w:szCs w:val="28"/>
              </w:rPr>
            </w:pPr>
          </w:p>
          <w:p w14:paraId="70B57638" w14:textId="77777777" w:rsidR="00150327" w:rsidRPr="00F90A5C" w:rsidRDefault="00150327" w:rsidP="00A33F1E">
            <w:pPr>
              <w:rPr>
                <w:rFonts w:ascii="Comic Sans MS" w:hAnsi="Comic Sans MS"/>
                <w:sz w:val="28"/>
                <w:szCs w:val="28"/>
              </w:rPr>
            </w:pPr>
          </w:p>
        </w:tc>
        <w:tc>
          <w:tcPr>
            <w:tcW w:w="7528" w:type="dxa"/>
          </w:tcPr>
          <w:p w14:paraId="7C853CFF" w14:textId="77777777" w:rsidR="00C03C42" w:rsidRPr="00634E47" w:rsidRDefault="00C03C42">
            <w:pPr>
              <w:rPr>
                <w:rFonts w:ascii="Comic Sans MS" w:hAnsi="Comic Sans MS"/>
                <w:sz w:val="28"/>
                <w:szCs w:val="28"/>
              </w:rPr>
            </w:pPr>
            <w:hyperlink r:id="rId11" w:history="1">
              <w:r w:rsidRPr="00634E47">
                <w:rPr>
                  <w:rStyle w:val="Hyperlink"/>
                  <w:rFonts w:ascii="Comic Sans MS" w:hAnsi="Comic Sans MS"/>
                  <w:sz w:val="28"/>
                  <w:szCs w:val="28"/>
                </w:rPr>
                <w:t>https://www.storyberries.com/bedtime-stories-the-easter-bunny-school-easter-stories-for-kids/</w:t>
              </w:r>
            </w:hyperlink>
          </w:p>
          <w:p w14:paraId="1E82102E" w14:textId="77777777" w:rsidR="00C03C42" w:rsidRPr="00FB4AEC" w:rsidRDefault="00C03C42">
            <w:pPr>
              <w:rPr>
                <w:rFonts w:ascii="Comic Sans MS" w:hAnsi="Comic Sans MS"/>
                <w:sz w:val="40"/>
                <w:szCs w:val="40"/>
              </w:rPr>
            </w:pPr>
          </w:p>
        </w:tc>
      </w:tr>
      <w:tr w:rsidR="00C03C42" w:rsidRPr="00FB4AEC" w14:paraId="7B92599A" w14:textId="77777777" w:rsidTr="007908D5">
        <w:tc>
          <w:tcPr>
            <w:tcW w:w="3256" w:type="dxa"/>
          </w:tcPr>
          <w:p w14:paraId="44630317" w14:textId="77777777" w:rsidR="00C03C42" w:rsidRPr="00742707" w:rsidRDefault="00C03C42">
            <w:pPr>
              <w:rPr>
                <w:rFonts w:ascii="Comic Sans MS" w:hAnsi="Comic Sans MS"/>
                <w:b/>
                <w:noProof/>
                <w:sz w:val="40"/>
                <w:szCs w:val="40"/>
                <w:lang w:eastAsia="en-GB"/>
              </w:rPr>
            </w:pPr>
            <w:r w:rsidRPr="00742707">
              <w:rPr>
                <w:rFonts w:ascii="Comic Sans MS" w:hAnsi="Comic Sans MS"/>
                <w:b/>
                <w:noProof/>
                <w:sz w:val="40"/>
                <w:szCs w:val="40"/>
                <w:lang w:eastAsia="en-GB"/>
              </w:rPr>
              <w:lastRenderedPageBreak/>
              <w:t>Maths</w:t>
            </w:r>
          </w:p>
          <w:p w14:paraId="257A6FC9" w14:textId="77777777" w:rsidR="00C03C42" w:rsidRPr="00FB4AEC" w:rsidRDefault="00C03C42">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72576" behindDoc="1" locked="0" layoutInCell="1" allowOverlap="1" wp14:anchorId="0796A47F" wp14:editId="39315B3A">
                  <wp:simplePos x="0" y="0"/>
                  <wp:positionH relativeFrom="column">
                    <wp:posOffset>8255</wp:posOffset>
                  </wp:positionH>
                  <wp:positionV relativeFrom="paragraph">
                    <wp:posOffset>127635</wp:posOffset>
                  </wp:positionV>
                  <wp:extent cx="2069526" cy="1478280"/>
                  <wp:effectExtent l="0" t="0" r="6985" b="7620"/>
                  <wp:wrapTight wrapText="bothSides">
                    <wp:wrapPolygon edited="0">
                      <wp:start x="0" y="0"/>
                      <wp:lineTo x="0" y="21433"/>
                      <wp:lineTo x="21474" y="21433"/>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69526" cy="1478280"/>
                          </a:xfrm>
                          <a:prstGeom prst="rect">
                            <a:avLst/>
                          </a:prstGeom>
                        </pic:spPr>
                      </pic:pic>
                    </a:graphicData>
                  </a:graphic>
                </wp:anchor>
              </w:drawing>
            </w:r>
          </w:p>
        </w:tc>
        <w:tc>
          <w:tcPr>
            <w:tcW w:w="11577" w:type="dxa"/>
          </w:tcPr>
          <w:p w14:paraId="09E839C1" w14:textId="13B2E2E2" w:rsidR="00C03C42" w:rsidRDefault="00150327" w:rsidP="007908D5">
            <w:pPr>
              <w:tabs>
                <w:tab w:val="left" w:pos="6634"/>
              </w:tabs>
              <w:rPr>
                <w:rFonts w:ascii="Comic Sans MS" w:hAnsi="Comic Sans MS"/>
                <w:color w:val="000000"/>
                <w:sz w:val="27"/>
                <w:szCs w:val="27"/>
              </w:rPr>
            </w:pPr>
            <w:r w:rsidRPr="00150327">
              <w:rPr>
                <w:rFonts w:ascii="Comic Sans MS" w:hAnsi="Comic Sans MS"/>
                <w:bCs/>
                <w:color w:val="000000"/>
                <w:sz w:val="27"/>
                <w:szCs w:val="27"/>
              </w:rPr>
              <w:t>Using the</w:t>
            </w:r>
            <w:r>
              <w:rPr>
                <w:rFonts w:ascii="Comic Sans MS" w:hAnsi="Comic Sans MS"/>
                <w:color w:val="000000"/>
                <w:sz w:val="27"/>
                <w:szCs w:val="27"/>
              </w:rPr>
              <w:t xml:space="preserve"> maths mastery approach pupils will</w:t>
            </w:r>
            <w:r w:rsidR="007908D5">
              <w:rPr>
                <w:rFonts w:ascii="Comic Sans MS" w:hAnsi="Comic Sans MS"/>
                <w:color w:val="000000"/>
                <w:sz w:val="27"/>
                <w:szCs w:val="27"/>
              </w:rPr>
              <w:t xml:space="preserve"> learn</w:t>
            </w:r>
            <w:r>
              <w:rPr>
                <w:rFonts w:ascii="Comic Sans MS" w:hAnsi="Comic Sans MS"/>
                <w:color w:val="000000"/>
                <w:sz w:val="27"/>
                <w:szCs w:val="27"/>
              </w:rPr>
              <w:t>…</w:t>
            </w:r>
            <w:r w:rsidR="007908D5">
              <w:rPr>
                <w:rFonts w:ascii="Comic Sans MS" w:hAnsi="Comic Sans MS"/>
                <w:color w:val="000000"/>
                <w:sz w:val="27"/>
                <w:szCs w:val="27"/>
              </w:rPr>
              <w:tab/>
            </w:r>
          </w:p>
          <w:p w14:paraId="53219955" w14:textId="541B59C4" w:rsidR="007908D5" w:rsidRDefault="007908D5" w:rsidP="007908D5">
            <w:pPr>
              <w:tabs>
                <w:tab w:val="left" w:pos="6634"/>
              </w:tabs>
              <w:rPr>
                <w:rFonts w:ascii="Comic Sans MS" w:hAnsi="Comic Sans MS"/>
                <w:color w:val="000000"/>
                <w:sz w:val="27"/>
                <w:szCs w:val="27"/>
              </w:rPr>
            </w:pPr>
            <w:r>
              <w:rPr>
                <w:rFonts w:ascii="Comic Sans MS" w:hAnsi="Comic Sans MS"/>
                <w:color w:val="000000"/>
                <w:sz w:val="27"/>
                <w:szCs w:val="27"/>
              </w:rPr>
              <w:t>Place Value</w:t>
            </w:r>
          </w:p>
          <w:tbl>
            <w:tblPr>
              <w:tblW w:w="13530" w:type="dxa"/>
              <w:shd w:val="clear" w:color="auto" w:fill="FFFFFF"/>
              <w:tblCellMar>
                <w:top w:w="15" w:type="dxa"/>
                <w:left w:w="15" w:type="dxa"/>
                <w:bottom w:w="15" w:type="dxa"/>
                <w:right w:w="15" w:type="dxa"/>
              </w:tblCellMar>
              <w:tblLook w:val="04A0" w:firstRow="1" w:lastRow="0" w:firstColumn="1" w:lastColumn="0" w:noHBand="0" w:noVBand="1"/>
            </w:tblPr>
            <w:tblGrid>
              <w:gridCol w:w="436"/>
              <w:gridCol w:w="13094"/>
            </w:tblGrid>
            <w:tr w:rsidR="007908D5" w:rsidRPr="00150327" w14:paraId="7B86B90E"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551B9A9E"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1</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1F0770FF"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Pupils explain that one ten is equivalent to ten ones</w:t>
                  </w:r>
                </w:p>
              </w:tc>
            </w:tr>
            <w:tr w:rsidR="007908D5" w:rsidRPr="00150327" w14:paraId="1C3C29DB"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7A7646CB"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2</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2686CB90"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Pupils represent multiples of ten using their numerals</w:t>
                  </w:r>
                </w:p>
              </w:tc>
            </w:tr>
            <w:tr w:rsidR="007908D5" w:rsidRPr="00150327" w14:paraId="60A7CC70"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4B1E8888"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3</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6D68984E"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Pupils represent multiples of ten using their numerals and names</w:t>
                  </w:r>
                </w:p>
              </w:tc>
            </w:tr>
            <w:tr w:rsidR="007908D5" w:rsidRPr="00150327" w14:paraId="34151A42"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205AD84E"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4</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5828E63A"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Pupils represent multiples of ten in an expression or an equation</w:t>
                  </w:r>
                </w:p>
              </w:tc>
            </w:tr>
            <w:tr w:rsidR="007908D5" w:rsidRPr="00150327" w14:paraId="057563CE"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289D31FE"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5</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319392D9"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Pupils estimate the position of multiples of ten on a 0-100 number line</w:t>
                  </w:r>
                </w:p>
              </w:tc>
            </w:tr>
            <w:tr w:rsidR="007908D5" w:rsidRPr="00150327" w14:paraId="2AA249C8"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03828891"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6</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41BDD507"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Pupils explain what happens when you add and subtract ten to a multiple of ten</w:t>
                  </w:r>
                </w:p>
              </w:tc>
            </w:tr>
            <w:tr w:rsidR="007908D5" w:rsidRPr="00150327" w14:paraId="4A6D3701"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2EF54823"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7</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12DD2F53"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Pupils use knowledge of facts and unitising to add and subtract multiples of ten</w:t>
                  </w:r>
                </w:p>
              </w:tc>
            </w:tr>
            <w:tr w:rsidR="007908D5" w:rsidRPr="00150327" w14:paraId="402DA5C2"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5AE3EF83"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8</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75685FBC"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Pupils add and subtract multiples of ten</w:t>
                  </w:r>
                </w:p>
              </w:tc>
            </w:tr>
            <w:tr w:rsidR="007908D5" w:rsidRPr="00150327" w14:paraId="303358A2"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323CE40F"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9</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6505F275"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Pupils explore the counting sequence for counting to 100 and beyond</w:t>
                  </w:r>
                </w:p>
              </w:tc>
            </w:tr>
            <w:tr w:rsidR="007908D5" w:rsidRPr="00150327" w14:paraId="043DDA94"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3CDC086F"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10</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603C4C09"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Pupils count a large group of objects by counting groups of tens and the extra ones</w:t>
                  </w:r>
                </w:p>
              </w:tc>
            </w:tr>
            <w:tr w:rsidR="007908D5" w:rsidRPr="00150327" w14:paraId="31E0162C"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53F7030E"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11</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463D1F21"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Pupils count a large group of objects by using knowledge of unitising by counting tens and ones</w:t>
                  </w:r>
                </w:p>
              </w:tc>
            </w:tr>
            <w:tr w:rsidR="007908D5" w:rsidRPr="00150327" w14:paraId="4715D9B0"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7CBF6003"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12</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54D33E9C"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Pupils represent a number from 20-99 in different ways</w:t>
                  </w:r>
                </w:p>
              </w:tc>
            </w:tr>
            <w:tr w:rsidR="007908D5" w:rsidRPr="00150327" w14:paraId="5C229A49"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2C4D07CF"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13</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223165FF"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Pupils explain and mark the position of numbers 20-99 on a number line</w:t>
                  </w:r>
                </w:p>
              </w:tc>
            </w:tr>
            <w:tr w:rsidR="007908D5" w:rsidRPr="00150327" w14:paraId="3CA878F0"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3685DAA1"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14</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482132D9"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Pupils explain that numbers 20-99 can be represented as a length</w:t>
                  </w:r>
                </w:p>
              </w:tc>
            </w:tr>
            <w:tr w:rsidR="007908D5" w:rsidRPr="00150327" w14:paraId="31687C61"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26345B51"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15</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419FFAE2"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Pupils compare two, two-digit numbers</w:t>
                  </w:r>
                </w:p>
              </w:tc>
            </w:tr>
            <w:tr w:rsidR="007908D5" w:rsidRPr="00150327" w14:paraId="21AA809C" w14:textId="77777777" w:rsidTr="000B077F">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10786BA2"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16</w:t>
                  </w:r>
                </w:p>
              </w:tc>
              <w:tc>
                <w:tcPr>
                  <w:tcW w:w="0" w:type="auto"/>
                  <w:tcBorders>
                    <w:top w:val="single" w:sz="24" w:space="0" w:color="auto"/>
                    <w:left w:val="single" w:sz="24" w:space="0" w:color="auto"/>
                    <w:bottom w:val="single" w:sz="24" w:space="0" w:color="auto"/>
                    <w:right w:val="single" w:sz="24" w:space="0" w:color="auto"/>
                  </w:tcBorders>
                  <w:shd w:val="clear" w:color="auto" w:fill="FFFFFF"/>
                  <w:vAlign w:val="center"/>
                  <w:hideMark/>
                </w:tcPr>
                <w:p w14:paraId="76C5E9E2" w14:textId="77777777" w:rsidR="007908D5" w:rsidRPr="00150327" w:rsidRDefault="007908D5" w:rsidP="007908D5">
                  <w:pPr>
                    <w:spacing w:after="0" w:line="240" w:lineRule="auto"/>
                    <w:rPr>
                      <w:rFonts w:ascii="Muli" w:eastAsia="Times New Roman" w:hAnsi="Muli" w:cs="Times New Roman"/>
                      <w:color w:val="2D374B"/>
                      <w:sz w:val="24"/>
                      <w:szCs w:val="24"/>
                      <w:lang w:eastAsia="en-GB"/>
                    </w:rPr>
                  </w:pPr>
                  <w:r w:rsidRPr="00150327">
                    <w:rPr>
                      <w:rFonts w:ascii="Muli" w:eastAsia="Times New Roman" w:hAnsi="Muli" w:cs="Times New Roman"/>
                      <w:color w:val="2D374B"/>
                      <w:sz w:val="24"/>
                      <w:szCs w:val="24"/>
                      <w:lang w:eastAsia="en-GB"/>
                    </w:rPr>
                    <w:t>Pupils partition a two-digit number into tens and ones</w:t>
                  </w:r>
                </w:p>
              </w:tc>
            </w:tr>
            <w:tr w:rsidR="007908D5" w:rsidRPr="00150327" w14:paraId="0DEBDEB8" w14:textId="77777777" w:rsidTr="000B077F">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5149DBE"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17</w:t>
                  </w:r>
                </w:p>
              </w:tc>
              <w:tc>
                <w:tcPr>
                  <w:tcW w:w="0" w:type="auto"/>
                  <w:tcBorders>
                    <w:top w:val="single" w:sz="2" w:space="0" w:color="auto"/>
                    <w:left w:val="single" w:sz="2" w:space="0" w:color="auto"/>
                    <w:bottom w:val="single" w:sz="2" w:space="0" w:color="auto"/>
                    <w:right w:val="single" w:sz="2" w:space="0" w:color="auto"/>
                  </w:tcBorders>
                  <w:shd w:val="clear" w:color="auto" w:fill="FFFFFF"/>
                  <w:vAlign w:val="center"/>
                  <w:hideMark/>
                </w:tcPr>
                <w:p w14:paraId="22F436ED" w14:textId="77777777" w:rsidR="007908D5" w:rsidRPr="00150327" w:rsidRDefault="007908D5" w:rsidP="007908D5">
                  <w:pPr>
                    <w:spacing w:after="0" w:line="240" w:lineRule="auto"/>
                    <w:rPr>
                      <w:rFonts w:ascii="Muli" w:eastAsia="Times New Roman" w:hAnsi="Muli" w:cs="Times New Roman"/>
                      <w:color w:val="51596C"/>
                      <w:sz w:val="24"/>
                      <w:szCs w:val="24"/>
                      <w:lang w:eastAsia="en-GB"/>
                    </w:rPr>
                  </w:pPr>
                  <w:r w:rsidRPr="00150327">
                    <w:rPr>
                      <w:rFonts w:ascii="Muli" w:eastAsia="Times New Roman" w:hAnsi="Muli" w:cs="Times New Roman"/>
                      <w:color w:val="51596C"/>
                      <w:sz w:val="24"/>
                      <w:szCs w:val="24"/>
                      <w:lang w:eastAsia="en-GB"/>
                    </w:rPr>
                    <w:t>Pupils add two, two-digit numbers by partitioning into tens and one</w:t>
                  </w:r>
                </w:p>
              </w:tc>
            </w:tr>
          </w:tbl>
          <w:p w14:paraId="1D475885" w14:textId="77777777" w:rsidR="007908D5" w:rsidRDefault="007908D5" w:rsidP="007908D5">
            <w:pPr>
              <w:tabs>
                <w:tab w:val="left" w:pos="6634"/>
              </w:tabs>
              <w:rPr>
                <w:rFonts w:ascii="Comic Sans MS" w:hAnsi="Comic Sans MS"/>
                <w:color w:val="000000"/>
                <w:sz w:val="27"/>
                <w:szCs w:val="27"/>
              </w:rPr>
            </w:pPr>
          </w:p>
          <w:p w14:paraId="0C203016" w14:textId="2A1D2622" w:rsidR="007908D5" w:rsidRDefault="007908D5" w:rsidP="007908D5">
            <w:pPr>
              <w:tabs>
                <w:tab w:val="left" w:pos="6634"/>
              </w:tabs>
              <w:rPr>
                <w:rFonts w:ascii="Comic Sans MS" w:hAnsi="Comic Sans MS"/>
                <w:color w:val="000000"/>
                <w:sz w:val="27"/>
                <w:szCs w:val="27"/>
              </w:rPr>
            </w:pPr>
            <w:r>
              <w:rPr>
                <w:rFonts w:ascii="Comic Sans MS" w:hAnsi="Comic Sans MS"/>
                <w:color w:val="000000"/>
                <w:sz w:val="27"/>
                <w:szCs w:val="27"/>
              </w:rPr>
              <w:t>Addition and Subtraction</w:t>
            </w:r>
          </w:p>
          <w:tbl>
            <w:tblPr>
              <w:tblW w:w="13530" w:type="dxa"/>
              <w:tblCellMar>
                <w:top w:w="15" w:type="dxa"/>
                <w:left w:w="15" w:type="dxa"/>
                <w:bottom w:w="15" w:type="dxa"/>
                <w:right w:w="15" w:type="dxa"/>
              </w:tblCellMar>
              <w:tblLook w:val="04A0" w:firstRow="1" w:lastRow="0" w:firstColumn="1" w:lastColumn="0" w:noHBand="0" w:noVBand="1"/>
            </w:tblPr>
            <w:tblGrid>
              <w:gridCol w:w="494"/>
              <w:gridCol w:w="13036"/>
            </w:tblGrid>
            <w:tr w:rsidR="007908D5" w:rsidRPr="00091396" w14:paraId="17957DAB"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674C3594" w14:textId="77777777" w:rsidR="007908D5" w:rsidRPr="00091396" w:rsidRDefault="007908D5" w:rsidP="007908D5">
                  <w:pPr>
                    <w:spacing w:line="240" w:lineRule="auto"/>
                  </w:pPr>
                  <w:r w:rsidRPr="00091396">
                    <w:t>1</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71B06812" w14:textId="77777777" w:rsidR="007908D5" w:rsidRPr="00091396" w:rsidRDefault="007908D5" w:rsidP="007908D5">
                  <w:pPr>
                    <w:spacing w:line="240" w:lineRule="auto"/>
                  </w:pPr>
                  <w:r w:rsidRPr="00091396">
                    <w:t>Pupils add three addends</w:t>
                  </w:r>
                </w:p>
              </w:tc>
            </w:tr>
            <w:tr w:rsidR="007908D5" w:rsidRPr="00091396" w14:paraId="03C41D01"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5D02B7CD" w14:textId="77777777" w:rsidR="007908D5" w:rsidRPr="00091396" w:rsidRDefault="007908D5" w:rsidP="007908D5">
                  <w:pPr>
                    <w:spacing w:line="240" w:lineRule="auto"/>
                  </w:pPr>
                  <w:r w:rsidRPr="00091396">
                    <w:t>2</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4C521388" w14:textId="77777777" w:rsidR="007908D5" w:rsidRPr="00091396" w:rsidRDefault="007908D5" w:rsidP="007908D5">
                  <w:pPr>
                    <w:spacing w:line="240" w:lineRule="auto"/>
                  </w:pPr>
                  <w:r w:rsidRPr="00091396">
                    <w:t>Pupils use a ‘First... Then… Now” story to add 3 addends</w:t>
                  </w:r>
                </w:p>
              </w:tc>
            </w:tr>
            <w:tr w:rsidR="007908D5" w:rsidRPr="00091396" w14:paraId="6AD230A2"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1599659D" w14:textId="77777777" w:rsidR="007908D5" w:rsidRPr="00091396" w:rsidRDefault="007908D5" w:rsidP="007908D5">
                  <w:pPr>
                    <w:spacing w:line="240" w:lineRule="auto"/>
                  </w:pPr>
                  <w:r w:rsidRPr="00091396">
                    <w:t>3</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38DBFEFE" w14:textId="77777777" w:rsidR="007908D5" w:rsidRPr="00091396" w:rsidRDefault="007908D5" w:rsidP="007908D5">
                  <w:pPr>
                    <w:spacing w:line="240" w:lineRule="auto"/>
                  </w:pPr>
                  <w:r w:rsidRPr="00091396">
                    <w:t>Pupils explain that addends can be added in any order</w:t>
                  </w:r>
                </w:p>
              </w:tc>
            </w:tr>
            <w:tr w:rsidR="007908D5" w:rsidRPr="00091396" w14:paraId="3CDEE575"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1CA0B94E" w14:textId="77777777" w:rsidR="007908D5" w:rsidRPr="00091396" w:rsidRDefault="007908D5" w:rsidP="007908D5">
                  <w:pPr>
                    <w:spacing w:line="240" w:lineRule="auto"/>
                  </w:pPr>
                  <w:r w:rsidRPr="00091396">
                    <w:t>4</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5CF1A1F4" w14:textId="77777777" w:rsidR="007908D5" w:rsidRPr="00091396" w:rsidRDefault="007908D5" w:rsidP="007908D5">
                  <w:pPr>
                    <w:spacing w:line="240" w:lineRule="auto"/>
                  </w:pPr>
                  <w:r w:rsidRPr="00091396">
                    <w:t>Pupils add 3 addends efficiently</w:t>
                  </w:r>
                </w:p>
              </w:tc>
            </w:tr>
            <w:tr w:rsidR="007908D5" w:rsidRPr="00091396" w14:paraId="60B46387"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4E158ED9" w14:textId="77777777" w:rsidR="007908D5" w:rsidRPr="00091396" w:rsidRDefault="007908D5" w:rsidP="007908D5">
                  <w:pPr>
                    <w:spacing w:line="240" w:lineRule="auto"/>
                  </w:pPr>
                  <w:r w:rsidRPr="00091396">
                    <w:t>5</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2C15F067" w14:textId="77777777" w:rsidR="007908D5" w:rsidRPr="00091396" w:rsidRDefault="007908D5" w:rsidP="007908D5">
                  <w:pPr>
                    <w:spacing w:line="240" w:lineRule="auto"/>
                  </w:pPr>
                  <w:r w:rsidRPr="00091396">
                    <w:t>Pupils add 3 addends efficiently by finding two addends that total 10</w:t>
                  </w:r>
                </w:p>
              </w:tc>
            </w:tr>
            <w:tr w:rsidR="007908D5" w:rsidRPr="00091396" w14:paraId="05624F17"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035B1028" w14:textId="77777777" w:rsidR="007908D5" w:rsidRPr="00091396" w:rsidRDefault="007908D5" w:rsidP="007908D5">
                  <w:pPr>
                    <w:spacing w:line="240" w:lineRule="auto"/>
                  </w:pPr>
                  <w:r w:rsidRPr="00091396">
                    <w:t>6</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57878767" w14:textId="77777777" w:rsidR="007908D5" w:rsidRPr="00091396" w:rsidRDefault="007908D5" w:rsidP="007908D5">
                  <w:pPr>
                    <w:spacing w:line="240" w:lineRule="auto"/>
                  </w:pPr>
                  <w:r w:rsidRPr="00091396">
                    <w:t>Pupils add two numbers that bridge through 10</w:t>
                  </w:r>
                </w:p>
              </w:tc>
            </w:tr>
            <w:tr w:rsidR="007908D5" w:rsidRPr="00091396" w14:paraId="69C0D2E5"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2780E293" w14:textId="77777777" w:rsidR="007908D5" w:rsidRPr="00091396" w:rsidRDefault="007908D5" w:rsidP="007908D5">
                  <w:pPr>
                    <w:spacing w:line="240" w:lineRule="auto"/>
                  </w:pPr>
                  <w:r w:rsidRPr="00091396">
                    <w:t>7</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1680E43E" w14:textId="77777777" w:rsidR="007908D5" w:rsidRPr="00091396" w:rsidRDefault="007908D5" w:rsidP="007908D5">
                  <w:pPr>
                    <w:spacing w:line="240" w:lineRule="auto"/>
                  </w:pPr>
                  <w:r w:rsidRPr="00091396">
                    <w:t>Pupils subtract two numbers that bridge through 10</w:t>
                  </w:r>
                </w:p>
              </w:tc>
            </w:tr>
            <w:tr w:rsidR="007908D5" w:rsidRPr="00091396" w14:paraId="48951808"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25679A1F" w14:textId="77777777" w:rsidR="007908D5" w:rsidRPr="00091396" w:rsidRDefault="007908D5" w:rsidP="007908D5">
                  <w:pPr>
                    <w:spacing w:line="240" w:lineRule="auto"/>
                  </w:pPr>
                  <w:r w:rsidRPr="00091396">
                    <w:t>8</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12906591" w14:textId="77777777" w:rsidR="007908D5" w:rsidRPr="00091396" w:rsidRDefault="007908D5" w:rsidP="007908D5">
                  <w:pPr>
                    <w:spacing w:line="240" w:lineRule="auto"/>
                  </w:pPr>
                  <w:r w:rsidRPr="00091396">
                    <w:t xml:space="preserve">Pupils compare numbers and describe how many </w:t>
                  </w:r>
                  <w:proofErr w:type="gramStart"/>
                  <w:r w:rsidRPr="00091396">
                    <w:t>more or less there</w:t>
                  </w:r>
                  <w:proofErr w:type="gramEnd"/>
                  <w:r w:rsidRPr="00091396">
                    <w:t xml:space="preserve"> are in each set</w:t>
                  </w:r>
                </w:p>
              </w:tc>
            </w:tr>
            <w:tr w:rsidR="007908D5" w:rsidRPr="00091396" w14:paraId="09408C1A"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1AC7D921" w14:textId="77777777" w:rsidR="007908D5" w:rsidRPr="00091396" w:rsidRDefault="007908D5" w:rsidP="007908D5">
                  <w:pPr>
                    <w:spacing w:line="240" w:lineRule="auto"/>
                  </w:pPr>
                  <w:r w:rsidRPr="00091396">
                    <w:t>9</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7FE181E1" w14:textId="77777777" w:rsidR="007908D5" w:rsidRPr="00091396" w:rsidRDefault="007908D5" w:rsidP="007908D5">
                  <w:pPr>
                    <w:spacing w:line="240" w:lineRule="auto"/>
                  </w:pPr>
                  <w:r w:rsidRPr="00091396">
                    <w:t>Pupils calculate the difference</w:t>
                  </w:r>
                </w:p>
              </w:tc>
            </w:tr>
            <w:tr w:rsidR="007908D5" w:rsidRPr="00091396" w14:paraId="7088DE45"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0C4B8290" w14:textId="77777777" w:rsidR="007908D5" w:rsidRPr="00091396" w:rsidRDefault="007908D5" w:rsidP="007908D5">
                  <w:pPr>
                    <w:spacing w:line="240" w:lineRule="auto"/>
                  </w:pPr>
                  <w:r w:rsidRPr="00091396">
                    <w:t>10</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47DC7BDE" w14:textId="77777777" w:rsidR="007908D5" w:rsidRPr="00091396" w:rsidRDefault="007908D5" w:rsidP="007908D5">
                  <w:pPr>
                    <w:spacing w:line="240" w:lineRule="auto"/>
                  </w:pPr>
                  <w:r w:rsidRPr="00091396">
                    <w:t>Pupils use knowledge of subtraction to solve problems in a range of contexts</w:t>
                  </w:r>
                </w:p>
              </w:tc>
            </w:tr>
            <w:tr w:rsidR="007908D5" w:rsidRPr="00091396" w14:paraId="0635D435"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4DC3E91D" w14:textId="77777777" w:rsidR="007908D5" w:rsidRPr="00091396" w:rsidRDefault="007908D5" w:rsidP="007908D5">
                  <w:pPr>
                    <w:spacing w:line="240" w:lineRule="auto"/>
                  </w:pPr>
                  <w:r w:rsidRPr="00091396">
                    <w:t>11</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6FD2D4AD" w14:textId="77777777" w:rsidR="007908D5" w:rsidRPr="00091396" w:rsidRDefault="007908D5" w:rsidP="007908D5">
                  <w:pPr>
                    <w:spacing w:line="240" w:lineRule="auto"/>
                  </w:pPr>
                  <w:r w:rsidRPr="00091396">
                    <w:t>Pupils explain what the difference is between consecutive numbers</w:t>
                  </w:r>
                </w:p>
              </w:tc>
            </w:tr>
            <w:tr w:rsidR="007908D5" w:rsidRPr="00091396" w14:paraId="4A0C4E92" w14:textId="77777777" w:rsidTr="000B077F">
              <w:tc>
                <w:tcPr>
                  <w:tcW w:w="0" w:type="auto"/>
                  <w:tcBorders>
                    <w:top w:val="single" w:sz="24" w:space="0" w:color="auto"/>
                    <w:left w:val="single" w:sz="24" w:space="0" w:color="auto"/>
                    <w:bottom w:val="single" w:sz="24" w:space="0" w:color="auto"/>
                    <w:right w:val="single" w:sz="24" w:space="0" w:color="auto"/>
                  </w:tcBorders>
                  <w:vAlign w:val="center"/>
                  <w:hideMark/>
                </w:tcPr>
                <w:p w14:paraId="5A1AA355" w14:textId="77777777" w:rsidR="007908D5" w:rsidRPr="00091396" w:rsidRDefault="007908D5" w:rsidP="007908D5">
                  <w:pPr>
                    <w:spacing w:line="240" w:lineRule="auto"/>
                  </w:pPr>
                  <w:r w:rsidRPr="00091396">
                    <w:t>12</w:t>
                  </w:r>
                </w:p>
              </w:tc>
              <w:tc>
                <w:tcPr>
                  <w:tcW w:w="0" w:type="auto"/>
                  <w:tcBorders>
                    <w:top w:val="single" w:sz="24" w:space="0" w:color="auto"/>
                    <w:left w:val="single" w:sz="24" w:space="0" w:color="auto"/>
                    <w:bottom w:val="single" w:sz="24" w:space="0" w:color="auto"/>
                    <w:right w:val="single" w:sz="24" w:space="0" w:color="auto"/>
                  </w:tcBorders>
                  <w:vAlign w:val="center"/>
                  <w:hideMark/>
                </w:tcPr>
                <w:p w14:paraId="4AF8E8EB" w14:textId="77777777" w:rsidR="007908D5" w:rsidRPr="00091396" w:rsidRDefault="007908D5" w:rsidP="007908D5">
                  <w:pPr>
                    <w:spacing w:line="240" w:lineRule="auto"/>
                  </w:pPr>
                  <w:r w:rsidRPr="00091396">
                    <w:t>Pupils calculate difference when information is presented in a pictogram</w:t>
                  </w:r>
                </w:p>
              </w:tc>
            </w:tr>
            <w:tr w:rsidR="007908D5" w:rsidRPr="00091396" w14:paraId="294AACDD" w14:textId="77777777" w:rsidTr="000B077F">
              <w:tc>
                <w:tcPr>
                  <w:tcW w:w="0" w:type="auto"/>
                  <w:tcBorders>
                    <w:top w:val="single" w:sz="2" w:space="0" w:color="auto"/>
                    <w:left w:val="single" w:sz="2" w:space="0" w:color="auto"/>
                    <w:bottom w:val="single" w:sz="2" w:space="0" w:color="auto"/>
                    <w:right w:val="single" w:sz="2" w:space="0" w:color="auto"/>
                  </w:tcBorders>
                  <w:vAlign w:val="center"/>
                  <w:hideMark/>
                </w:tcPr>
                <w:p w14:paraId="552F10A7" w14:textId="77777777" w:rsidR="007908D5" w:rsidRPr="00091396" w:rsidRDefault="007908D5" w:rsidP="007908D5">
                  <w:pPr>
                    <w:spacing w:line="240" w:lineRule="auto"/>
                  </w:pPr>
                  <w:r w:rsidRPr="00091396">
                    <w:t>13</w:t>
                  </w:r>
                </w:p>
              </w:tc>
              <w:tc>
                <w:tcPr>
                  <w:tcW w:w="0" w:type="auto"/>
                  <w:tcBorders>
                    <w:top w:val="single" w:sz="2" w:space="0" w:color="auto"/>
                    <w:left w:val="single" w:sz="2" w:space="0" w:color="auto"/>
                    <w:bottom w:val="single" w:sz="2" w:space="0" w:color="auto"/>
                    <w:right w:val="single" w:sz="2" w:space="0" w:color="auto"/>
                  </w:tcBorders>
                  <w:vAlign w:val="center"/>
                  <w:hideMark/>
                </w:tcPr>
                <w:p w14:paraId="099EB9CD" w14:textId="77777777" w:rsidR="007908D5" w:rsidRPr="00091396" w:rsidRDefault="007908D5" w:rsidP="007908D5">
                  <w:pPr>
                    <w:spacing w:line="240" w:lineRule="auto"/>
                  </w:pPr>
                  <w:r w:rsidRPr="00091396">
                    <w:t>Pupils calculate difference when information is presented in a bar chart</w:t>
                  </w:r>
                </w:p>
              </w:tc>
            </w:tr>
          </w:tbl>
          <w:p w14:paraId="3CA0DF26" w14:textId="44B257A4" w:rsidR="00150327" w:rsidRPr="00C03C42" w:rsidRDefault="00150327" w:rsidP="00A33F1E">
            <w:pPr>
              <w:rPr>
                <w:rFonts w:ascii="Comic Sans MS" w:hAnsi="Comic Sans MS"/>
                <w:color w:val="000000"/>
                <w:sz w:val="27"/>
                <w:szCs w:val="27"/>
              </w:rPr>
            </w:pPr>
          </w:p>
        </w:tc>
        <w:tc>
          <w:tcPr>
            <w:tcW w:w="7528" w:type="dxa"/>
          </w:tcPr>
          <w:p w14:paraId="029D8B5A" w14:textId="77777777" w:rsidR="00C03C42" w:rsidRPr="00DB1E89" w:rsidRDefault="00C03C42">
            <w:pPr>
              <w:rPr>
                <w:rFonts w:ascii="Comic Sans MS" w:hAnsi="Comic Sans MS"/>
                <w:sz w:val="28"/>
                <w:szCs w:val="28"/>
              </w:rPr>
            </w:pPr>
            <w:hyperlink r:id="rId13" w:history="1">
              <w:r w:rsidRPr="00DB1E89">
                <w:rPr>
                  <w:rStyle w:val="Hyperlink"/>
                  <w:rFonts w:ascii="Comic Sans MS" w:hAnsi="Comic Sans MS"/>
                  <w:sz w:val="28"/>
                  <w:szCs w:val="28"/>
                </w:rPr>
                <w:t>https://mathsframe.co.uk/en/resources/resource/477/Multiplication-Tables-Check</w:t>
              </w:r>
            </w:hyperlink>
          </w:p>
          <w:p w14:paraId="70F7A74D" w14:textId="77777777" w:rsidR="00C03C42" w:rsidRPr="00DB1E89" w:rsidRDefault="00C03C42">
            <w:pPr>
              <w:rPr>
                <w:rFonts w:ascii="Comic Sans MS" w:hAnsi="Comic Sans MS"/>
                <w:sz w:val="28"/>
                <w:szCs w:val="28"/>
              </w:rPr>
            </w:pPr>
          </w:p>
          <w:p w14:paraId="67DA2A3C" w14:textId="77777777" w:rsidR="00C03C42" w:rsidRPr="00DB1E89" w:rsidRDefault="00C03C42">
            <w:pPr>
              <w:rPr>
                <w:rFonts w:ascii="Comic Sans MS" w:hAnsi="Comic Sans MS"/>
                <w:sz w:val="28"/>
                <w:szCs w:val="28"/>
              </w:rPr>
            </w:pPr>
            <w:hyperlink r:id="rId14" w:history="1">
              <w:r w:rsidRPr="00DB1E89">
                <w:rPr>
                  <w:rStyle w:val="Hyperlink"/>
                  <w:rFonts w:ascii="Comic Sans MS" w:hAnsi="Comic Sans MS"/>
                  <w:sz w:val="28"/>
                  <w:szCs w:val="28"/>
                </w:rPr>
                <w:t>https://www.timestables.co.uk/</w:t>
              </w:r>
            </w:hyperlink>
          </w:p>
          <w:p w14:paraId="37933AE8" w14:textId="77777777" w:rsidR="00C03C42" w:rsidRDefault="00C03C42">
            <w:pPr>
              <w:rPr>
                <w:rFonts w:ascii="Comic Sans MS" w:hAnsi="Comic Sans MS"/>
                <w:sz w:val="28"/>
                <w:szCs w:val="28"/>
              </w:rPr>
            </w:pPr>
          </w:p>
          <w:p w14:paraId="26479A78" w14:textId="77777777" w:rsidR="00C03C42" w:rsidRDefault="00C03C42">
            <w:pPr>
              <w:rPr>
                <w:rFonts w:ascii="Comic Sans MS" w:hAnsi="Comic Sans MS"/>
                <w:sz w:val="28"/>
                <w:szCs w:val="28"/>
              </w:rPr>
            </w:pPr>
            <w:hyperlink r:id="rId15" w:history="1">
              <w:r w:rsidRPr="00DD62FE">
                <w:rPr>
                  <w:rStyle w:val="Hyperlink"/>
                  <w:rFonts w:ascii="Comic Sans MS" w:hAnsi="Comic Sans MS"/>
                  <w:sz w:val="28"/>
                  <w:szCs w:val="28"/>
                </w:rPr>
                <w:t>https://firstlook.educationcity.com/content/Activity/index/25812</w:t>
              </w:r>
            </w:hyperlink>
          </w:p>
          <w:p w14:paraId="23FDAC50" w14:textId="77777777" w:rsidR="00C03C42" w:rsidRDefault="00C03C42">
            <w:pPr>
              <w:rPr>
                <w:rFonts w:ascii="Comic Sans MS" w:hAnsi="Comic Sans MS"/>
                <w:sz w:val="28"/>
                <w:szCs w:val="28"/>
              </w:rPr>
            </w:pPr>
          </w:p>
          <w:p w14:paraId="745E6B99" w14:textId="77777777" w:rsidR="00150327" w:rsidRDefault="00150327">
            <w:pPr>
              <w:rPr>
                <w:rFonts w:ascii="Comic Sans MS" w:hAnsi="Comic Sans MS"/>
                <w:sz w:val="28"/>
                <w:szCs w:val="28"/>
              </w:rPr>
            </w:pPr>
          </w:p>
          <w:p w14:paraId="321468F6" w14:textId="3FFD2728" w:rsidR="00150327" w:rsidRPr="00DB1E89" w:rsidRDefault="00150327">
            <w:pPr>
              <w:rPr>
                <w:rFonts w:ascii="Comic Sans MS" w:hAnsi="Comic Sans MS"/>
                <w:sz w:val="28"/>
                <w:szCs w:val="28"/>
              </w:rPr>
            </w:pPr>
            <w:r>
              <w:rPr>
                <w:rFonts w:ascii="Comic Sans MS" w:hAnsi="Comic Sans MS"/>
                <w:sz w:val="28"/>
                <w:szCs w:val="28"/>
              </w:rPr>
              <w:t xml:space="preserve">TTRS </w:t>
            </w:r>
            <w:hyperlink r:id="rId16" w:history="1">
              <w:r w:rsidRPr="00150327">
                <w:rPr>
                  <w:rStyle w:val="Hyperlink"/>
                  <w:rFonts w:ascii="Comic Sans MS" w:hAnsi="Comic Sans MS"/>
                  <w:sz w:val="28"/>
                  <w:szCs w:val="28"/>
                </w:rPr>
                <w:t>Times Tables Rock Stars: Play</w:t>
              </w:r>
            </w:hyperlink>
            <w:r>
              <w:rPr>
                <w:rFonts w:ascii="Comic Sans MS" w:hAnsi="Comic Sans MS"/>
                <w:sz w:val="28"/>
                <w:szCs w:val="28"/>
              </w:rPr>
              <w:t xml:space="preserve"> </w:t>
            </w:r>
          </w:p>
          <w:p w14:paraId="55C82DD0" w14:textId="77777777" w:rsidR="00C03C42" w:rsidRPr="00634E47" w:rsidRDefault="00C03C42">
            <w:pPr>
              <w:rPr>
                <w:rFonts w:ascii="Comic Sans MS" w:hAnsi="Comic Sans MS"/>
                <w:sz w:val="32"/>
                <w:szCs w:val="32"/>
              </w:rPr>
            </w:pPr>
          </w:p>
        </w:tc>
      </w:tr>
      <w:tr w:rsidR="00C03C42" w:rsidRPr="00FB4AEC" w14:paraId="2774FFAB" w14:textId="77777777" w:rsidTr="007908D5">
        <w:tc>
          <w:tcPr>
            <w:tcW w:w="3256" w:type="dxa"/>
          </w:tcPr>
          <w:p w14:paraId="38846F5E" w14:textId="77777777" w:rsidR="00C03C42" w:rsidRPr="00742707" w:rsidRDefault="00C03C42">
            <w:pPr>
              <w:rPr>
                <w:rFonts w:ascii="Comic Sans MS" w:hAnsi="Comic Sans MS"/>
                <w:b/>
                <w:sz w:val="40"/>
                <w:szCs w:val="40"/>
              </w:rPr>
            </w:pPr>
            <w:r w:rsidRPr="00742707">
              <w:rPr>
                <w:rFonts w:ascii="Comic Sans MS" w:hAnsi="Comic Sans MS"/>
                <w:b/>
                <w:sz w:val="40"/>
                <w:szCs w:val="40"/>
              </w:rPr>
              <w:lastRenderedPageBreak/>
              <w:t>Science</w:t>
            </w:r>
          </w:p>
          <w:p w14:paraId="4BB13DE4" w14:textId="77777777" w:rsidR="00C03C42" w:rsidRPr="00FB4AEC" w:rsidRDefault="00C03C42">
            <w:pPr>
              <w:rPr>
                <w:rFonts w:ascii="Comic Sans MS" w:hAnsi="Comic Sans MS"/>
                <w:sz w:val="40"/>
                <w:szCs w:val="40"/>
              </w:rPr>
            </w:pPr>
            <w:r>
              <w:rPr>
                <w:noProof/>
                <w:lang w:eastAsia="en-GB"/>
              </w:rPr>
              <w:drawing>
                <wp:inline distT="0" distB="0" distL="0" distR="0" wp14:anchorId="358597AA" wp14:editId="61181532">
                  <wp:extent cx="1692322" cy="1174452"/>
                  <wp:effectExtent l="0" t="0" r="317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27454" cy="1198833"/>
                          </a:xfrm>
                          <a:prstGeom prst="rect">
                            <a:avLst/>
                          </a:prstGeom>
                        </pic:spPr>
                      </pic:pic>
                    </a:graphicData>
                  </a:graphic>
                </wp:inline>
              </w:drawing>
            </w:r>
          </w:p>
        </w:tc>
        <w:tc>
          <w:tcPr>
            <w:tcW w:w="11577" w:type="dxa"/>
          </w:tcPr>
          <w:p w14:paraId="69A03E60" w14:textId="77777777" w:rsidR="00C03C42" w:rsidRDefault="00C03C42" w:rsidP="00F42746">
            <w:pPr>
              <w:tabs>
                <w:tab w:val="left" w:pos="1704"/>
              </w:tabs>
              <w:rPr>
                <w:rFonts w:ascii="Comic Sans MS" w:hAnsi="Comic Sans MS"/>
                <w:b/>
                <w:sz w:val="26"/>
                <w:szCs w:val="26"/>
              </w:rPr>
            </w:pPr>
          </w:p>
          <w:p w14:paraId="185C51AE" w14:textId="77777777" w:rsidR="00C03C42" w:rsidRDefault="00C03C42" w:rsidP="00F42746">
            <w:pPr>
              <w:tabs>
                <w:tab w:val="left" w:pos="1704"/>
              </w:tabs>
              <w:rPr>
                <w:rFonts w:ascii="Comic Sans MS" w:hAnsi="Comic Sans MS"/>
                <w:sz w:val="28"/>
                <w:szCs w:val="28"/>
              </w:rPr>
            </w:pPr>
            <w:r w:rsidRPr="00C03C42">
              <w:rPr>
                <w:rFonts w:ascii="Comic Sans MS" w:hAnsi="Comic Sans MS"/>
                <w:b/>
                <w:sz w:val="28"/>
                <w:szCs w:val="28"/>
              </w:rPr>
              <w:t>HABITAT</w:t>
            </w:r>
            <w:r w:rsidR="00150327">
              <w:rPr>
                <w:rFonts w:ascii="Comic Sans MS" w:hAnsi="Comic Sans MS"/>
                <w:b/>
                <w:sz w:val="28"/>
                <w:szCs w:val="28"/>
              </w:rPr>
              <w:t xml:space="preserve"> EXPLORERS</w:t>
            </w:r>
            <w:r w:rsidRPr="00C03C42">
              <w:rPr>
                <w:rFonts w:ascii="Comic Sans MS" w:hAnsi="Comic Sans MS"/>
                <w:b/>
                <w:sz w:val="28"/>
                <w:szCs w:val="28"/>
              </w:rPr>
              <w:t xml:space="preserve">: </w:t>
            </w:r>
            <w:r w:rsidRPr="00C03C42">
              <w:rPr>
                <w:rFonts w:ascii="Comic Sans MS" w:hAnsi="Comic Sans MS"/>
                <w:sz w:val="28"/>
                <w:szCs w:val="28"/>
              </w:rPr>
              <w:t xml:space="preserve"> </w:t>
            </w:r>
          </w:p>
          <w:tbl>
            <w:tblPr>
              <w:tblW w:w="10915"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915"/>
            </w:tblGrid>
            <w:tr w:rsidR="00150327" w:rsidRPr="00150327" w14:paraId="18D111C3" w14:textId="77777777" w:rsidTr="00150327">
              <w:trPr>
                <w:trHeight w:val="1284"/>
              </w:trPr>
              <w:tc>
                <w:tcPr>
                  <w:tcW w:w="10915" w:type="dxa"/>
                  <w:tcBorders>
                    <w:top w:val="none" w:sz="6" w:space="0" w:color="auto"/>
                    <w:bottom w:val="none" w:sz="6" w:space="0" w:color="auto"/>
                  </w:tcBorders>
                </w:tcPr>
                <w:p w14:paraId="2F76C2D0" w14:textId="3A5795BA" w:rsidR="00150327" w:rsidRPr="00150327" w:rsidRDefault="00150327" w:rsidP="00150327">
                  <w:pPr>
                    <w:tabs>
                      <w:tab w:val="left" w:pos="1704"/>
                    </w:tabs>
                    <w:spacing w:after="0" w:line="240" w:lineRule="auto"/>
                    <w:rPr>
                      <w:rFonts w:ascii="Comic Sans MS" w:hAnsi="Comic Sans MS"/>
                      <w:sz w:val="24"/>
                      <w:szCs w:val="24"/>
                    </w:rPr>
                  </w:pPr>
                  <w:r w:rsidRPr="00150327">
                    <w:rPr>
                      <w:rFonts w:ascii="Comic Sans MS" w:hAnsi="Comic Sans MS"/>
                      <w:sz w:val="24"/>
                      <w:szCs w:val="24"/>
                    </w:rPr>
                    <w:t xml:space="preserve"> Things are either alive, dead or have never been alive. </w:t>
                  </w:r>
                </w:p>
                <w:p w14:paraId="7A1C6180" w14:textId="28F74ABD" w:rsidR="00150327" w:rsidRPr="00150327" w:rsidRDefault="00150327" w:rsidP="00150327">
                  <w:pPr>
                    <w:tabs>
                      <w:tab w:val="left" w:pos="1704"/>
                    </w:tabs>
                    <w:spacing w:after="0" w:line="240" w:lineRule="auto"/>
                    <w:rPr>
                      <w:rFonts w:ascii="Comic Sans MS" w:hAnsi="Comic Sans MS"/>
                      <w:sz w:val="24"/>
                      <w:szCs w:val="24"/>
                    </w:rPr>
                  </w:pPr>
                  <w:r w:rsidRPr="00150327">
                    <w:rPr>
                      <w:rFonts w:ascii="Comic Sans MS" w:hAnsi="Comic Sans MS"/>
                      <w:sz w:val="24"/>
                      <w:szCs w:val="24"/>
                    </w:rPr>
                    <w:t xml:space="preserve">Living things need food, water, air, space to move and grow, and some shelter to survive. </w:t>
                  </w:r>
                </w:p>
                <w:p w14:paraId="2DD577B1" w14:textId="046898B5" w:rsidR="00150327" w:rsidRPr="00150327" w:rsidRDefault="00150327" w:rsidP="00150327">
                  <w:pPr>
                    <w:tabs>
                      <w:tab w:val="left" w:pos="1704"/>
                    </w:tabs>
                    <w:spacing w:after="0" w:line="240" w:lineRule="auto"/>
                    <w:rPr>
                      <w:rFonts w:ascii="Comic Sans MS" w:hAnsi="Comic Sans MS"/>
                      <w:sz w:val="24"/>
                      <w:szCs w:val="24"/>
                    </w:rPr>
                  </w:pPr>
                  <w:r w:rsidRPr="00150327">
                    <w:rPr>
                      <w:rFonts w:ascii="Comic Sans MS" w:hAnsi="Comic Sans MS"/>
                      <w:sz w:val="24"/>
                      <w:szCs w:val="24"/>
                    </w:rPr>
                    <w:t xml:space="preserve">A habitat is a natural environment or home of a variety of plants and animals. </w:t>
                  </w:r>
                </w:p>
                <w:p w14:paraId="715D9571" w14:textId="7650DDF5" w:rsidR="00150327" w:rsidRPr="00150327" w:rsidRDefault="00150327" w:rsidP="00150327">
                  <w:pPr>
                    <w:tabs>
                      <w:tab w:val="left" w:pos="1704"/>
                    </w:tabs>
                    <w:spacing w:after="0" w:line="240" w:lineRule="auto"/>
                    <w:rPr>
                      <w:rFonts w:ascii="Comic Sans MS" w:hAnsi="Comic Sans MS"/>
                      <w:sz w:val="24"/>
                      <w:szCs w:val="24"/>
                    </w:rPr>
                  </w:pPr>
                  <w:r w:rsidRPr="00150327">
                    <w:rPr>
                      <w:rFonts w:ascii="Comic Sans MS" w:hAnsi="Comic Sans MS"/>
                      <w:sz w:val="24"/>
                      <w:szCs w:val="24"/>
                    </w:rPr>
                    <w:t xml:space="preserve">Habitats provide food, water, air, space to move and grow, and some shelter to the plants and animals that live there. </w:t>
                  </w:r>
                </w:p>
                <w:p w14:paraId="2E3B0F95" w14:textId="59C6997C" w:rsidR="00150327" w:rsidRPr="00150327" w:rsidRDefault="00150327" w:rsidP="00150327">
                  <w:pPr>
                    <w:tabs>
                      <w:tab w:val="left" w:pos="1704"/>
                    </w:tabs>
                    <w:spacing w:after="0" w:line="240" w:lineRule="auto"/>
                    <w:rPr>
                      <w:rFonts w:ascii="Comic Sans MS" w:hAnsi="Comic Sans MS"/>
                      <w:sz w:val="24"/>
                      <w:szCs w:val="24"/>
                    </w:rPr>
                  </w:pPr>
                  <w:r w:rsidRPr="00150327">
                    <w:rPr>
                      <w:rFonts w:ascii="Comic Sans MS" w:hAnsi="Comic Sans MS"/>
                      <w:sz w:val="24"/>
                      <w:szCs w:val="24"/>
                    </w:rPr>
                    <w:t xml:space="preserve">There are different habitats in the UK such as woodlands, rivers, ponds, rockpools and hedgerows. </w:t>
                  </w:r>
                </w:p>
                <w:p w14:paraId="2AD1809A" w14:textId="63A8836F" w:rsidR="00150327" w:rsidRPr="00150327" w:rsidRDefault="00150327" w:rsidP="00150327">
                  <w:pPr>
                    <w:tabs>
                      <w:tab w:val="left" w:pos="1704"/>
                    </w:tabs>
                    <w:spacing w:after="0" w:line="240" w:lineRule="auto"/>
                    <w:rPr>
                      <w:rFonts w:ascii="Comic Sans MS" w:hAnsi="Comic Sans MS"/>
                      <w:sz w:val="24"/>
                      <w:szCs w:val="24"/>
                    </w:rPr>
                  </w:pPr>
                  <w:r w:rsidRPr="00150327">
                    <w:rPr>
                      <w:rFonts w:ascii="Comic Sans MS" w:hAnsi="Comic Sans MS"/>
                      <w:sz w:val="24"/>
                      <w:szCs w:val="24"/>
                    </w:rPr>
                    <w:t xml:space="preserve">Other habitats around the world are desert, rainforest, ocean and polar. </w:t>
                  </w:r>
                </w:p>
                <w:p w14:paraId="423F53A2" w14:textId="3F92263E" w:rsidR="00150327" w:rsidRPr="00150327" w:rsidRDefault="00150327" w:rsidP="00150327">
                  <w:pPr>
                    <w:tabs>
                      <w:tab w:val="left" w:pos="1704"/>
                    </w:tabs>
                    <w:spacing w:after="0" w:line="240" w:lineRule="auto"/>
                    <w:rPr>
                      <w:rFonts w:ascii="Comic Sans MS" w:hAnsi="Comic Sans MS"/>
                      <w:sz w:val="24"/>
                      <w:szCs w:val="24"/>
                    </w:rPr>
                  </w:pPr>
                  <w:r w:rsidRPr="00150327">
                    <w:rPr>
                      <w:rFonts w:ascii="Comic Sans MS" w:hAnsi="Comic Sans MS"/>
                      <w:sz w:val="24"/>
                      <w:szCs w:val="24"/>
                    </w:rPr>
                    <w:t xml:space="preserve">A microhabitat is a very small habitat, such as under stones in grass, under leaves and in soil. </w:t>
                  </w:r>
                </w:p>
                <w:p w14:paraId="2DA7C8DA" w14:textId="5ED1F040" w:rsidR="00150327" w:rsidRPr="00150327" w:rsidRDefault="00150327" w:rsidP="00150327">
                  <w:pPr>
                    <w:tabs>
                      <w:tab w:val="left" w:pos="1704"/>
                    </w:tabs>
                    <w:spacing w:after="0" w:line="240" w:lineRule="auto"/>
                    <w:rPr>
                      <w:rFonts w:ascii="Comic Sans MS" w:hAnsi="Comic Sans MS"/>
                      <w:sz w:val="28"/>
                      <w:szCs w:val="28"/>
                    </w:rPr>
                  </w:pPr>
                  <w:r w:rsidRPr="00150327">
                    <w:rPr>
                      <w:rFonts w:ascii="Comic Sans MS" w:hAnsi="Comic Sans MS"/>
                      <w:sz w:val="24"/>
                      <w:szCs w:val="24"/>
                    </w:rPr>
                    <w:t>Minibeasts such as worms, snails, spiders and woodlice often live in microhabitats.</w:t>
                  </w:r>
                  <w:r w:rsidRPr="00150327">
                    <w:rPr>
                      <w:rFonts w:ascii="Comic Sans MS" w:hAnsi="Comic Sans MS"/>
                      <w:sz w:val="28"/>
                      <w:szCs w:val="28"/>
                    </w:rPr>
                    <w:t xml:space="preserve"> </w:t>
                  </w:r>
                </w:p>
              </w:tc>
            </w:tr>
            <w:tr w:rsidR="00150327" w:rsidRPr="00150327" w14:paraId="1D0385E8" w14:textId="77777777" w:rsidTr="00150327">
              <w:trPr>
                <w:trHeight w:val="262"/>
              </w:trPr>
              <w:tc>
                <w:tcPr>
                  <w:tcW w:w="10915" w:type="dxa"/>
                  <w:tcBorders>
                    <w:top w:val="none" w:sz="6" w:space="0" w:color="auto"/>
                    <w:bottom w:val="none" w:sz="6" w:space="0" w:color="auto"/>
                  </w:tcBorders>
                </w:tcPr>
                <w:p w14:paraId="175B1AF9" w14:textId="43521106" w:rsidR="00150327" w:rsidRPr="00150327" w:rsidRDefault="00150327" w:rsidP="00150327">
                  <w:pPr>
                    <w:tabs>
                      <w:tab w:val="left" w:pos="1704"/>
                    </w:tabs>
                    <w:spacing w:after="0" w:line="240" w:lineRule="auto"/>
                    <w:rPr>
                      <w:rFonts w:ascii="Comic Sans MS" w:hAnsi="Comic Sans MS"/>
                      <w:sz w:val="24"/>
                      <w:szCs w:val="24"/>
                    </w:rPr>
                  </w:pPr>
                  <w:r w:rsidRPr="00150327">
                    <w:rPr>
                      <w:rFonts w:ascii="Comic Sans MS" w:hAnsi="Comic Sans MS"/>
                      <w:sz w:val="24"/>
                      <w:szCs w:val="24"/>
                    </w:rPr>
                    <w:t xml:space="preserve">Animals and plants need each other to survive. </w:t>
                  </w:r>
                </w:p>
                <w:p w14:paraId="67CC2064" w14:textId="54EEA043" w:rsidR="00150327" w:rsidRPr="00150327" w:rsidRDefault="00150327" w:rsidP="00150327">
                  <w:pPr>
                    <w:tabs>
                      <w:tab w:val="left" w:pos="1704"/>
                    </w:tabs>
                    <w:spacing w:after="0" w:line="240" w:lineRule="auto"/>
                    <w:rPr>
                      <w:rFonts w:ascii="Comic Sans MS" w:hAnsi="Comic Sans MS"/>
                      <w:sz w:val="24"/>
                      <w:szCs w:val="24"/>
                    </w:rPr>
                  </w:pPr>
                  <w:r w:rsidRPr="00150327">
                    <w:rPr>
                      <w:rFonts w:ascii="Comic Sans MS" w:hAnsi="Comic Sans MS"/>
                      <w:sz w:val="24"/>
                      <w:szCs w:val="24"/>
                    </w:rPr>
                    <w:t xml:space="preserve">A food chain is the sequence of the plants and animals that are eaten by other animals. </w:t>
                  </w:r>
                </w:p>
              </w:tc>
            </w:tr>
          </w:tbl>
          <w:p w14:paraId="4385CDF4" w14:textId="32F84063" w:rsidR="00150327" w:rsidRPr="00C03C42" w:rsidRDefault="00150327" w:rsidP="00F42746">
            <w:pPr>
              <w:tabs>
                <w:tab w:val="left" w:pos="1704"/>
              </w:tabs>
              <w:rPr>
                <w:rFonts w:ascii="Comic Sans MS" w:hAnsi="Comic Sans MS"/>
                <w:sz w:val="28"/>
                <w:szCs w:val="28"/>
              </w:rPr>
            </w:pPr>
          </w:p>
        </w:tc>
        <w:tc>
          <w:tcPr>
            <w:tcW w:w="7528" w:type="dxa"/>
          </w:tcPr>
          <w:p w14:paraId="7F3AE4C0" w14:textId="77777777" w:rsidR="00C03C42" w:rsidRDefault="00C03C42" w:rsidP="00494116">
            <w:pPr>
              <w:rPr>
                <w:rFonts w:ascii="Comic Sans MS" w:hAnsi="Comic Sans MS"/>
                <w:sz w:val="28"/>
                <w:szCs w:val="28"/>
              </w:rPr>
            </w:pPr>
            <w:hyperlink r:id="rId18" w:history="1">
              <w:r w:rsidRPr="00DD62FE">
                <w:rPr>
                  <w:rStyle w:val="Hyperlink"/>
                  <w:rFonts w:ascii="Comic Sans MS" w:hAnsi="Comic Sans MS"/>
                  <w:sz w:val="28"/>
                  <w:szCs w:val="28"/>
                </w:rPr>
                <w:t>https://www.stem.org.uk/resources/community/collection/12723/year-2-living-things-and-their-habitats</w:t>
              </w:r>
            </w:hyperlink>
          </w:p>
          <w:p w14:paraId="11669529" w14:textId="77777777" w:rsidR="00C03C42" w:rsidRPr="00DB1E89" w:rsidRDefault="00C03C42" w:rsidP="00494116">
            <w:pPr>
              <w:rPr>
                <w:rFonts w:ascii="Comic Sans MS" w:hAnsi="Comic Sans MS"/>
                <w:sz w:val="28"/>
                <w:szCs w:val="28"/>
              </w:rPr>
            </w:pPr>
          </w:p>
        </w:tc>
      </w:tr>
      <w:tr w:rsidR="00C03C42" w:rsidRPr="00FB4AEC" w14:paraId="6A93F451" w14:textId="77777777" w:rsidTr="007908D5">
        <w:tc>
          <w:tcPr>
            <w:tcW w:w="3256" w:type="dxa"/>
          </w:tcPr>
          <w:p w14:paraId="4E80F852" w14:textId="554C2A4D" w:rsidR="00C03C42" w:rsidRDefault="007908D5">
            <w:pPr>
              <w:rPr>
                <w:rFonts w:ascii="Comic Sans MS" w:hAnsi="Comic Sans MS"/>
                <w:b/>
                <w:sz w:val="40"/>
                <w:szCs w:val="40"/>
              </w:rPr>
            </w:pPr>
            <w:r w:rsidRPr="007908D5">
              <w:rPr>
                <w:rFonts w:ascii="Comic Sans MS" w:hAnsi="Comic Sans MS"/>
                <w:b/>
                <w:sz w:val="40"/>
                <w:szCs w:val="40"/>
              </w:rPr>
              <w:drawing>
                <wp:anchor distT="0" distB="0" distL="114300" distR="114300" simplePos="0" relativeHeight="251677696" behindDoc="1" locked="0" layoutInCell="1" allowOverlap="1" wp14:anchorId="35D0957B" wp14:editId="46C463D0">
                  <wp:simplePos x="0" y="0"/>
                  <wp:positionH relativeFrom="column">
                    <wp:posOffset>581297</wp:posOffset>
                  </wp:positionH>
                  <wp:positionV relativeFrom="paragraph">
                    <wp:posOffset>10886</wp:posOffset>
                  </wp:positionV>
                  <wp:extent cx="1405890" cy="1512570"/>
                  <wp:effectExtent l="0" t="0" r="3810" b="0"/>
                  <wp:wrapTight wrapText="bothSides">
                    <wp:wrapPolygon edited="0">
                      <wp:start x="0" y="0"/>
                      <wp:lineTo x="0" y="21219"/>
                      <wp:lineTo x="21366" y="21219"/>
                      <wp:lineTo x="21366" y="0"/>
                      <wp:lineTo x="0" y="0"/>
                    </wp:wrapPolygon>
                  </wp:wrapTight>
                  <wp:docPr id="233747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747209"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05890" cy="1512570"/>
                          </a:xfrm>
                          <a:prstGeom prst="rect">
                            <a:avLst/>
                          </a:prstGeom>
                        </pic:spPr>
                      </pic:pic>
                    </a:graphicData>
                  </a:graphic>
                </wp:anchor>
              </w:drawing>
            </w:r>
            <w:r w:rsidR="00C03C42" w:rsidRPr="00742707">
              <w:rPr>
                <w:rFonts w:ascii="Comic Sans MS" w:hAnsi="Comic Sans MS"/>
                <w:b/>
                <w:sz w:val="40"/>
                <w:szCs w:val="40"/>
              </w:rPr>
              <w:t>RE</w:t>
            </w:r>
          </w:p>
          <w:p w14:paraId="44C33A48" w14:textId="77777777" w:rsidR="00C03C42" w:rsidRPr="00742707" w:rsidRDefault="00C03C42">
            <w:pPr>
              <w:rPr>
                <w:rFonts w:ascii="Comic Sans MS" w:hAnsi="Comic Sans MS"/>
                <w:b/>
                <w:sz w:val="40"/>
                <w:szCs w:val="40"/>
              </w:rPr>
            </w:pPr>
          </w:p>
        </w:tc>
        <w:tc>
          <w:tcPr>
            <w:tcW w:w="11577" w:type="dxa"/>
          </w:tcPr>
          <w:p w14:paraId="1BB12C6D" w14:textId="77777777" w:rsidR="00C03C42" w:rsidRDefault="007908D5" w:rsidP="00F42746">
            <w:pPr>
              <w:autoSpaceDE w:val="0"/>
              <w:autoSpaceDN w:val="0"/>
              <w:adjustRightInd w:val="0"/>
              <w:rPr>
                <w:rFonts w:ascii="Comic Sans MS" w:hAnsi="Comic Sans MS"/>
                <w:b/>
                <w:sz w:val="28"/>
                <w:szCs w:val="28"/>
              </w:rPr>
            </w:pPr>
            <w:r>
              <w:rPr>
                <w:rFonts w:ascii="Comic Sans MS" w:hAnsi="Comic Sans MS"/>
                <w:b/>
                <w:sz w:val="28"/>
                <w:szCs w:val="28"/>
              </w:rPr>
              <w:t xml:space="preserve">BRANCH 1: CREATION AND COVENANT </w:t>
            </w:r>
          </w:p>
          <w:p w14:paraId="240086D3" w14:textId="1362A2F4" w:rsidR="007908D5" w:rsidRDefault="007908D5" w:rsidP="00F42746">
            <w:pPr>
              <w:autoSpaceDE w:val="0"/>
              <w:autoSpaceDN w:val="0"/>
              <w:adjustRightInd w:val="0"/>
              <w:rPr>
                <w:rFonts w:ascii="Comic Sans MS" w:hAnsi="Comic Sans MS" w:cs="Arial"/>
                <w:sz w:val="28"/>
                <w:szCs w:val="28"/>
              </w:rPr>
            </w:pPr>
            <w:r>
              <w:rPr>
                <w:rFonts w:ascii="Comic Sans MS" w:hAnsi="Comic Sans MS" w:cs="Arial"/>
                <w:sz w:val="28"/>
                <w:szCs w:val="28"/>
              </w:rPr>
              <w:t>The Old Testament and The New Testament.</w:t>
            </w:r>
          </w:p>
          <w:p w14:paraId="357EA689" w14:textId="77777777" w:rsidR="007908D5" w:rsidRDefault="007908D5" w:rsidP="00F42746">
            <w:pPr>
              <w:autoSpaceDE w:val="0"/>
              <w:autoSpaceDN w:val="0"/>
              <w:adjustRightInd w:val="0"/>
              <w:rPr>
                <w:rFonts w:ascii="Comic Sans MS" w:hAnsi="Comic Sans MS" w:cs="Arial"/>
                <w:sz w:val="28"/>
                <w:szCs w:val="28"/>
              </w:rPr>
            </w:pPr>
            <w:r>
              <w:rPr>
                <w:rFonts w:ascii="Comic Sans MS" w:hAnsi="Comic Sans MS" w:cs="Arial"/>
                <w:sz w:val="28"/>
                <w:szCs w:val="28"/>
              </w:rPr>
              <w:t>Noah’s Ark</w:t>
            </w:r>
          </w:p>
          <w:p w14:paraId="4D8228F2" w14:textId="77777777" w:rsidR="007908D5" w:rsidRDefault="007908D5" w:rsidP="007908D5">
            <w:pPr>
              <w:rPr>
                <w:rFonts w:ascii="Comic Sans MS" w:hAnsi="Comic Sans MS" w:cs="Arial"/>
                <w:sz w:val="28"/>
                <w:szCs w:val="28"/>
              </w:rPr>
            </w:pPr>
            <w:r>
              <w:rPr>
                <w:rFonts w:ascii="Comic Sans MS" w:hAnsi="Comic Sans MS" w:cs="Arial"/>
                <w:sz w:val="28"/>
                <w:szCs w:val="28"/>
              </w:rPr>
              <w:t>Stewardship</w:t>
            </w:r>
          </w:p>
          <w:p w14:paraId="2330C528" w14:textId="77777777" w:rsidR="007908D5" w:rsidRDefault="007908D5" w:rsidP="007908D5">
            <w:pPr>
              <w:rPr>
                <w:rFonts w:ascii="Comic Sans MS" w:hAnsi="Comic Sans MS" w:cs="Arial"/>
                <w:sz w:val="28"/>
                <w:szCs w:val="28"/>
              </w:rPr>
            </w:pPr>
            <w:r>
              <w:rPr>
                <w:rFonts w:ascii="Comic Sans MS" w:hAnsi="Comic Sans MS" w:cs="Arial"/>
                <w:sz w:val="28"/>
                <w:szCs w:val="28"/>
              </w:rPr>
              <w:t>Baptism</w:t>
            </w:r>
          </w:p>
          <w:p w14:paraId="22862831" w14:textId="1252FD5B" w:rsidR="007908D5" w:rsidRPr="007908D5" w:rsidRDefault="007908D5" w:rsidP="007908D5">
            <w:pPr>
              <w:rPr>
                <w:rFonts w:ascii="Comic Sans MS" w:hAnsi="Comic Sans MS" w:cs="Arial"/>
                <w:sz w:val="28"/>
                <w:szCs w:val="28"/>
              </w:rPr>
            </w:pPr>
            <w:r>
              <w:rPr>
                <w:rFonts w:ascii="Comic Sans MS" w:hAnsi="Comic Sans MS" w:cs="Arial"/>
                <w:sz w:val="28"/>
                <w:szCs w:val="28"/>
              </w:rPr>
              <w:t>Psalms</w:t>
            </w:r>
          </w:p>
        </w:tc>
        <w:tc>
          <w:tcPr>
            <w:tcW w:w="7528" w:type="dxa"/>
          </w:tcPr>
          <w:p w14:paraId="0FC09800" w14:textId="77777777" w:rsidR="00C03C42" w:rsidRPr="00D42112" w:rsidRDefault="00C03C42">
            <w:pPr>
              <w:rPr>
                <w:rFonts w:ascii="Comic Sans MS" w:hAnsi="Comic Sans MS"/>
                <w:sz w:val="28"/>
                <w:szCs w:val="28"/>
              </w:rPr>
            </w:pPr>
            <w:hyperlink r:id="rId20" w:history="1">
              <w:r w:rsidRPr="00182019">
                <w:rPr>
                  <w:rStyle w:val="Hyperlink"/>
                  <w:rFonts w:ascii="Comic Sans MS" w:hAnsi="Comic Sans MS"/>
                  <w:sz w:val="28"/>
                  <w:szCs w:val="28"/>
                </w:rPr>
                <w:t>https://www.youtube.com/@SaddlebackKids</w:t>
              </w:r>
            </w:hyperlink>
            <w:r>
              <w:rPr>
                <w:rFonts w:ascii="Comic Sans MS" w:hAnsi="Comic Sans MS"/>
                <w:sz w:val="28"/>
                <w:szCs w:val="28"/>
              </w:rPr>
              <w:t xml:space="preserve"> </w:t>
            </w:r>
          </w:p>
        </w:tc>
      </w:tr>
      <w:tr w:rsidR="00C03C42" w:rsidRPr="00FB4AEC" w14:paraId="18BC52A0" w14:textId="77777777" w:rsidTr="007908D5">
        <w:tc>
          <w:tcPr>
            <w:tcW w:w="3256" w:type="dxa"/>
          </w:tcPr>
          <w:p w14:paraId="4910A9BB" w14:textId="77777777" w:rsidR="00C03C42" w:rsidRDefault="00C03C42">
            <w:pPr>
              <w:rPr>
                <w:rFonts w:ascii="Comic Sans MS" w:hAnsi="Comic Sans MS"/>
                <w:b/>
                <w:sz w:val="40"/>
                <w:szCs w:val="40"/>
              </w:rPr>
            </w:pPr>
            <w:r>
              <w:rPr>
                <w:rFonts w:ascii="Comic Sans MS" w:hAnsi="Comic Sans MS"/>
                <w:b/>
                <w:sz w:val="40"/>
                <w:szCs w:val="40"/>
              </w:rPr>
              <w:t>History</w:t>
            </w:r>
          </w:p>
          <w:p w14:paraId="1F4C50C3" w14:textId="77777777" w:rsidR="00C03C42" w:rsidRPr="009D369E" w:rsidRDefault="00C03C42">
            <w:pPr>
              <w:rPr>
                <w:rFonts w:ascii="Comic Sans MS" w:hAnsi="Comic Sans MS"/>
                <w:b/>
                <w:sz w:val="40"/>
                <w:szCs w:val="40"/>
              </w:rPr>
            </w:pPr>
            <w:r>
              <w:rPr>
                <w:noProof/>
                <w:lang w:eastAsia="en-GB"/>
              </w:rPr>
              <w:drawing>
                <wp:inline distT="0" distB="0" distL="0" distR="0" wp14:anchorId="561A7800" wp14:editId="507A7642">
                  <wp:extent cx="2240280" cy="1665514"/>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251962" cy="1674199"/>
                          </a:xfrm>
                          <a:prstGeom prst="rect">
                            <a:avLst/>
                          </a:prstGeom>
                        </pic:spPr>
                      </pic:pic>
                    </a:graphicData>
                  </a:graphic>
                </wp:inline>
              </w:drawing>
            </w:r>
          </w:p>
        </w:tc>
        <w:tc>
          <w:tcPr>
            <w:tcW w:w="11577" w:type="dxa"/>
          </w:tcPr>
          <w:p w14:paraId="4DC31CE9" w14:textId="77777777" w:rsidR="00C03C42" w:rsidRDefault="00C03C42" w:rsidP="00C03C42">
            <w:pPr>
              <w:rPr>
                <w:rFonts w:ascii="Comic Sans MS" w:hAnsi="Comic Sans MS"/>
                <w:sz w:val="28"/>
                <w:szCs w:val="28"/>
              </w:rPr>
            </w:pPr>
            <w:r>
              <w:rPr>
                <w:rFonts w:ascii="Comic Sans MS" w:hAnsi="Comic Sans MS"/>
                <w:b/>
                <w:color w:val="000000" w:themeColor="text1"/>
                <w:sz w:val="28"/>
                <w:szCs w:val="28"/>
              </w:rPr>
              <w:t xml:space="preserve">WONDERFUL WHEELS: </w:t>
            </w:r>
            <w:r>
              <w:rPr>
                <w:rFonts w:ascii="Comic Sans MS" w:hAnsi="Comic Sans MS"/>
                <w:color w:val="000000" w:themeColor="text1"/>
                <w:sz w:val="28"/>
                <w:szCs w:val="28"/>
              </w:rPr>
              <w:t xml:space="preserve">This half-term </w:t>
            </w:r>
            <w:r>
              <w:rPr>
                <w:rFonts w:ascii="Comic Sans MS" w:hAnsi="Comic Sans MS"/>
                <w:sz w:val="28"/>
                <w:szCs w:val="28"/>
              </w:rPr>
              <w:t>we’ll be learning about changes in bikes and cars. We will use our historical skills of:</w:t>
            </w:r>
          </w:p>
          <w:p w14:paraId="5138E8D7" w14:textId="77777777" w:rsidR="00C03C42" w:rsidRDefault="00C03C42" w:rsidP="00C03C42">
            <w:pPr>
              <w:rPr>
                <w:rFonts w:ascii="Comic Sans MS" w:hAnsi="Comic Sans MS"/>
                <w:sz w:val="28"/>
                <w:szCs w:val="28"/>
              </w:rPr>
            </w:pPr>
            <w:r w:rsidRPr="003874AA">
              <w:rPr>
                <w:noProof/>
                <w:color w:val="FFFFFF" w:themeColor="background1"/>
                <w:lang w:eastAsia="en-GB"/>
              </w:rPr>
              <w:drawing>
                <wp:anchor distT="0" distB="0" distL="114300" distR="114300" simplePos="0" relativeHeight="251676672" behindDoc="1" locked="0" layoutInCell="1" allowOverlap="1" wp14:anchorId="0517AF27" wp14:editId="78A7113A">
                  <wp:simplePos x="0" y="0"/>
                  <wp:positionH relativeFrom="column">
                    <wp:posOffset>-22206</wp:posOffset>
                  </wp:positionH>
                  <wp:positionV relativeFrom="paragraph">
                    <wp:posOffset>45720</wp:posOffset>
                  </wp:positionV>
                  <wp:extent cx="306705" cy="292100"/>
                  <wp:effectExtent l="0" t="0" r="0" b="0"/>
                  <wp:wrapTight wrapText="bothSides">
                    <wp:wrapPolygon edited="0">
                      <wp:start x="0" y="0"/>
                      <wp:lineTo x="0" y="19722"/>
                      <wp:lineTo x="20124" y="19722"/>
                      <wp:lineTo x="20124" y="0"/>
                      <wp:lineTo x="0" y="0"/>
                    </wp:wrapPolygon>
                  </wp:wrapTight>
                  <wp:docPr id="15"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6705" cy="2921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 xml:space="preserve">Developing and understanding chronology, </w:t>
            </w:r>
          </w:p>
          <w:p w14:paraId="0F4963EA" w14:textId="77777777" w:rsidR="00C03C42" w:rsidRDefault="00C03C42" w:rsidP="00C03C42">
            <w:pPr>
              <w:rPr>
                <w:rFonts w:ascii="Comic Sans MS" w:hAnsi="Comic Sans MS"/>
                <w:sz w:val="28"/>
                <w:szCs w:val="28"/>
              </w:rPr>
            </w:pPr>
            <w:r>
              <w:rPr>
                <w:noProof/>
                <w:lang w:eastAsia="en-GB"/>
              </w:rPr>
              <w:drawing>
                <wp:anchor distT="0" distB="0" distL="114300" distR="114300" simplePos="0" relativeHeight="251675648" behindDoc="1" locked="0" layoutInCell="1" allowOverlap="1" wp14:anchorId="3C4CE8C3" wp14:editId="14CE3B44">
                  <wp:simplePos x="0" y="0"/>
                  <wp:positionH relativeFrom="column">
                    <wp:posOffset>-60656</wp:posOffset>
                  </wp:positionH>
                  <wp:positionV relativeFrom="paragraph">
                    <wp:posOffset>197115</wp:posOffset>
                  </wp:positionV>
                  <wp:extent cx="343535" cy="278130"/>
                  <wp:effectExtent l="0" t="0" r="0" b="7620"/>
                  <wp:wrapTight wrapText="bothSides">
                    <wp:wrapPolygon edited="0">
                      <wp:start x="0" y="0"/>
                      <wp:lineTo x="0" y="20712"/>
                      <wp:lineTo x="20362" y="20712"/>
                      <wp:lineTo x="2036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3535" cy="278130"/>
                          </a:xfrm>
                          <a:prstGeom prst="rect">
                            <a:avLst/>
                          </a:prstGeom>
                        </pic:spPr>
                      </pic:pic>
                    </a:graphicData>
                  </a:graphic>
                  <wp14:sizeRelH relativeFrom="margin">
                    <wp14:pctWidth>0</wp14:pctWidth>
                  </wp14:sizeRelH>
                  <wp14:sizeRelV relativeFrom="margin">
                    <wp14:pctHeight>0</wp14:pctHeight>
                  </wp14:sizeRelV>
                </wp:anchor>
              </w:drawing>
            </w:r>
          </w:p>
          <w:p w14:paraId="0D8AB964" w14:textId="77777777" w:rsidR="00C03C42" w:rsidRDefault="00C03C42" w:rsidP="00C03C42">
            <w:pPr>
              <w:rPr>
                <w:rFonts w:ascii="Comic Sans MS" w:hAnsi="Comic Sans MS"/>
                <w:sz w:val="28"/>
                <w:szCs w:val="28"/>
              </w:rPr>
            </w:pPr>
            <w:r>
              <w:rPr>
                <w:rFonts w:ascii="Comic Sans MS" w:hAnsi="Comic Sans MS"/>
                <w:sz w:val="28"/>
                <w:szCs w:val="28"/>
              </w:rPr>
              <w:t xml:space="preserve">Using and interpreting historical sources, </w:t>
            </w:r>
          </w:p>
          <w:p w14:paraId="1DF6D958" w14:textId="77777777" w:rsidR="00C03C42" w:rsidRDefault="00C03C42" w:rsidP="00C03C42">
            <w:pPr>
              <w:rPr>
                <w:rFonts w:ascii="Comic Sans MS" w:hAnsi="Comic Sans MS"/>
                <w:sz w:val="28"/>
                <w:szCs w:val="28"/>
              </w:rPr>
            </w:pPr>
          </w:p>
          <w:p w14:paraId="21FCB84C" w14:textId="77777777" w:rsidR="00C03C42" w:rsidRPr="00C03C42" w:rsidRDefault="007908D5" w:rsidP="00C03C42">
            <w:pPr>
              <w:rPr>
                <w:rFonts w:ascii="Comic Sans MS" w:hAnsi="Comic Sans MS"/>
                <w:color w:val="000000" w:themeColor="text1"/>
                <w:sz w:val="28"/>
                <w:szCs w:val="28"/>
              </w:rPr>
            </w:pPr>
            <w:r>
              <w:pict w14:anchorId="71078865">
                <v:shape id="_x0000_i1073" type="#_x0000_t75" style="width:26.55pt;height:20.55pt;visibility:visible;mso-wrap-style:square">
                  <v:imagedata r:id="rId24" o:title=""/>
                </v:shape>
              </w:pict>
            </w:r>
            <w:r w:rsidR="00C03C42">
              <w:rPr>
                <w:rFonts w:ascii="Comic Sans MS" w:hAnsi="Comic Sans MS"/>
                <w:color w:val="000000" w:themeColor="text1"/>
                <w:sz w:val="28"/>
                <w:szCs w:val="28"/>
              </w:rPr>
              <w:t xml:space="preserve"> </w:t>
            </w:r>
            <w:r w:rsidR="00C03C42" w:rsidRPr="00C03C42">
              <w:rPr>
                <w:rFonts w:ascii="Comic Sans MS" w:hAnsi="Comic Sans MS"/>
                <w:color w:val="000000" w:themeColor="text1"/>
                <w:sz w:val="28"/>
                <w:szCs w:val="28"/>
              </w:rPr>
              <w:t>Explaining historical reasons</w:t>
            </w:r>
          </w:p>
          <w:p w14:paraId="7736FF57" w14:textId="77777777" w:rsidR="00C03C42" w:rsidRDefault="00C03C42" w:rsidP="00C03C42">
            <w:pPr>
              <w:rPr>
                <w:rFonts w:ascii="Comic Sans MS" w:hAnsi="Comic Sans MS"/>
                <w:color w:val="000000" w:themeColor="text1"/>
                <w:sz w:val="28"/>
                <w:szCs w:val="28"/>
              </w:rPr>
            </w:pPr>
          </w:p>
          <w:p w14:paraId="13EEB49A" w14:textId="77777777" w:rsidR="00C03C42" w:rsidRPr="00C03C42" w:rsidRDefault="00C03C42" w:rsidP="00C03C42">
            <w:pPr>
              <w:rPr>
                <w:rFonts w:ascii="Comic Sans MS" w:hAnsi="Comic Sans MS"/>
                <w:color w:val="000000" w:themeColor="text1"/>
                <w:sz w:val="28"/>
                <w:szCs w:val="28"/>
              </w:rPr>
            </w:pPr>
            <w:r w:rsidRPr="00D80FDB">
              <w:rPr>
                <w:rFonts w:ascii="Times New Roman" w:hAnsi="Times New Roman" w:cs="Times New Roman"/>
                <w:noProof/>
                <w:sz w:val="18"/>
                <w:szCs w:val="18"/>
                <w:lang w:eastAsia="en-GB"/>
              </w:rPr>
              <w:drawing>
                <wp:inline distT="0" distB="0" distL="0" distR="0" wp14:anchorId="49088965" wp14:editId="678BC786">
                  <wp:extent cx="366703" cy="351130"/>
                  <wp:effectExtent l="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a:blip r:embed="rId25"/>
                          <a:stretch>
                            <a:fillRect/>
                          </a:stretch>
                        </pic:blipFill>
                        <pic:spPr>
                          <a:xfrm>
                            <a:off x="0" y="0"/>
                            <a:ext cx="389788" cy="373234"/>
                          </a:xfrm>
                          <a:prstGeom prst="rect">
                            <a:avLst/>
                          </a:prstGeom>
                        </pic:spPr>
                      </pic:pic>
                    </a:graphicData>
                  </a:graphic>
                </wp:inline>
              </w:drawing>
            </w:r>
            <w:r>
              <w:rPr>
                <w:rFonts w:ascii="Comic Sans MS" w:hAnsi="Comic Sans MS"/>
                <w:color w:val="000000" w:themeColor="text1"/>
                <w:sz w:val="28"/>
                <w:szCs w:val="28"/>
              </w:rPr>
              <w:t xml:space="preserve"> Comparing and contrasting.</w:t>
            </w:r>
          </w:p>
        </w:tc>
        <w:tc>
          <w:tcPr>
            <w:tcW w:w="7528" w:type="dxa"/>
          </w:tcPr>
          <w:p w14:paraId="4793457F" w14:textId="77777777" w:rsidR="00C03C42" w:rsidRPr="00F42746" w:rsidRDefault="00C03C42">
            <w:pPr>
              <w:rPr>
                <w:rFonts w:ascii="Comic Sans MS" w:hAnsi="Comic Sans MS"/>
                <w:sz w:val="28"/>
                <w:szCs w:val="28"/>
              </w:rPr>
            </w:pPr>
            <w:hyperlink r:id="rId26" w:history="1">
              <w:r w:rsidRPr="00182019">
                <w:rPr>
                  <w:rStyle w:val="Hyperlink"/>
                  <w:rFonts w:ascii="Comic Sans MS" w:hAnsi="Comic Sans MS"/>
                  <w:sz w:val="28"/>
                  <w:szCs w:val="28"/>
                </w:rPr>
                <w:t>https://www.bbc.co.uk/teach/class-clips-video/articles/zyp4kty</w:t>
              </w:r>
            </w:hyperlink>
            <w:r>
              <w:rPr>
                <w:rFonts w:ascii="Comic Sans MS" w:hAnsi="Comic Sans MS"/>
                <w:sz w:val="28"/>
                <w:szCs w:val="28"/>
              </w:rPr>
              <w:t xml:space="preserve"> </w:t>
            </w:r>
          </w:p>
          <w:p w14:paraId="77DDF2E6" w14:textId="77777777" w:rsidR="00C03C42" w:rsidRPr="00F42746" w:rsidRDefault="00C03C42">
            <w:pPr>
              <w:rPr>
                <w:rFonts w:ascii="Comic Sans MS" w:hAnsi="Comic Sans MS"/>
                <w:sz w:val="28"/>
                <w:szCs w:val="28"/>
              </w:rPr>
            </w:pPr>
          </w:p>
        </w:tc>
      </w:tr>
      <w:tr w:rsidR="00C03C42" w:rsidRPr="00FB4AEC" w14:paraId="01CCE99A" w14:textId="77777777" w:rsidTr="007908D5">
        <w:tc>
          <w:tcPr>
            <w:tcW w:w="3256" w:type="dxa"/>
          </w:tcPr>
          <w:p w14:paraId="0BBA7B5A" w14:textId="77777777" w:rsidR="00C03C42" w:rsidRDefault="00C03C42">
            <w:pPr>
              <w:rPr>
                <w:rFonts w:ascii="Comic Sans MS" w:hAnsi="Comic Sans MS"/>
                <w:b/>
                <w:sz w:val="40"/>
                <w:szCs w:val="40"/>
              </w:rPr>
            </w:pPr>
            <w:r>
              <w:rPr>
                <w:rFonts w:ascii="Comic Sans MS" w:hAnsi="Comic Sans MS"/>
                <w:b/>
                <w:sz w:val="40"/>
                <w:szCs w:val="40"/>
              </w:rPr>
              <w:t>Music</w:t>
            </w:r>
          </w:p>
          <w:p w14:paraId="0C1ADA28" w14:textId="77777777" w:rsidR="00C03C42" w:rsidRDefault="00C03C42">
            <w:pPr>
              <w:rPr>
                <w:rFonts w:ascii="Comic Sans MS" w:hAnsi="Comic Sans MS"/>
                <w:b/>
                <w:sz w:val="40"/>
                <w:szCs w:val="40"/>
              </w:rPr>
            </w:pPr>
            <w:r>
              <w:rPr>
                <w:noProof/>
                <w:lang w:eastAsia="en-GB"/>
              </w:rPr>
              <w:drawing>
                <wp:inline distT="0" distB="0" distL="0" distR="0" wp14:anchorId="787245BB" wp14:editId="52E9FFE8">
                  <wp:extent cx="2830286" cy="1466469"/>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37002" cy="1469949"/>
                          </a:xfrm>
                          <a:prstGeom prst="rect">
                            <a:avLst/>
                          </a:prstGeom>
                        </pic:spPr>
                      </pic:pic>
                    </a:graphicData>
                  </a:graphic>
                </wp:inline>
              </w:drawing>
            </w:r>
          </w:p>
        </w:tc>
        <w:tc>
          <w:tcPr>
            <w:tcW w:w="11577" w:type="dxa"/>
          </w:tcPr>
          <w:p w14:paraId="7D2FD551" w14:textId="77777777" w:rsidR="00C03C42" w:rsidRDefault="00C03C42" w:rsidP="00DB1E89">
            <w:pPr>
              <w:rPr>
                <w:rFonts w:ascii="Comic Sans MS" w:hAnsi="Comic Sans MS"/>
                <w:b/>
                <w:sz w:val="28"/>
                <w:szCs w:val="28"/>
              </w:rPr>
            </w:pPr>
          </w:p>
          <w:p w14:paraId="2F178BBF" w14:textId="77777777" w:rsidR="00C03C42" w:rsidRDefault="00C03C42" w:rsidP="00DB1E89">
            <w:pPr>
              <w:rPr>
                <w:rFonts w:ascii="Comic Sans MS" w:hAnsi="Comic Sans MS"/>
                <w:sz w:val="28"/>
                <w:szCs w:val="20"/>
              </w:rPr>
            </w:pPr>
            <w:r>
              <w:rPr>
                <w:rFonts w:ascii="Comic Sans MS" w:hAnsi="Comic Sans MS"/>
                <w:b/>
                <w:sz w:val="28"/>
                <w:szCs w:val="28"/>
              </w:rPr>
              <w:t xml:space="preserve">GLOCKENSPIEL: </w:t>
            </w:r>
            <w:r>
              <w:rPr>
                <w:rFonts w:ascii="Comic Sans MS" w:hAnsi="Comic Sans MS"/>
                <w:sz w:val="28"/>
                <w:szCs w:val="20"/>
              </w:rPr>
              <w:t>Children will build on learning from last year, re</w:t>
            </w:r>
            <w:r w:rsidR="00B06994">
              <w:rPr>
                <w:rFonts w:ascii="Comic Sans MS" w:hAnsi="Comic Sans MS"/>
                <w:sz w:val="28"/>
                <w:szCs w:val="20"/>
              </w:rPr>
              <w:t xml:space="preserve">ading notation and playing the glockenspiel. You will be able to join us for our end of unit show, later in the Autumn Term. </w:t>
            </w:r>
            <w:r>
              <w:rPr>
                <w:rFonts w:ascii="Comic Sans MS" w:hAnsi="Comic Sans MS"/>
                <w:sz w:val="28"/>
                <w:szCs w:val="20"/>
              </w:rPr>
              <w:t xml:space="preserve">  </w:t>
            </w:r>
          </w:p>
          <w:p w14:paraId="3558FA06" w14:textId="77777777" w:rsidR="00C03C42" w:rsidRPr="00CC581C" w:rsidRDefault="00C03C42" w:rsidP="00DB1E89">
            <w:pPr>
              <w:rPr>
                <w:rFonts w:ascii="Comic Sans MS" w:hAnsi="Comic Sans MS"/>
                <w:b/>
                <w:sz w:val="28"/>
                <w:szCs w:val="28"/>
              </w:rPr>
            </w:pPr>
          </w:p>
        </w:tc>
        <w:tc>
          <w:tcPr>
            <w:tcW w:w="7528" w:type="dxa"/>
          </w:tcPr>
          <w:p w14:paraId="317C97A4" w14:textId="77777777" w:rsidR="00C03C42" w:rsidRPr="00F42746" w:rsidRDefault="00C03C42">
            <w:pPr>
              <w:rPr>
                <w:rFonts w:ascii="Comic Sans MS" w:hAnsi="Comic Sans MS"/>
                <w:sz w:val="28"/>
                <w:szCs w:val="28"/>
              </w:rPr>
            </w:pPr>
            <w:hyperlink r:id="rId28" w:history="1">
              <w:r w:rsidRPr="00F42746">
                <w:rPr>
                  <w:rStyle w:val="Hyperlink"/>
                  <w:rFonts w:ascii="Comic Sans MS" w:hAnsi="Comic Sans MS"/>
                  <w:sz w:val="28"/>
                  <w:szCs w:val="28"/>
                </w:rPr>
                <w:t>https://www.daspmusic.co.uk/ks2-10-15-min-sings.html</w:t>
              </w:r>
            </w:hyperlink>
          </w:p>
          <w:p w14:paraId="13D231CB" w14:textId="77777777" w:rsidR="00C03C42" w:rsidRPr="00F42746" w:rsidRDefault="00C03C42">
            <w:pPr>
              <w:rPr>
                <w:rFonts w:ascii="Comic Sans MS" w:hAnsi="Comic Sans MS"/>
                <w:sz w:val="28"/>
                <w:szCs w:val="28"/>
              </w:rPr>
            </w:pPr>
          </w:p>
        </w:tc>
      </w:tr>
      <w:tr w:rsidR="00C03C42" w:rsidRPr="00FB4AEC" w14:paraId="7BFB3D9F" w14:textId="77777777" w:rsidTr="007908D5">
        <w:trPr>
          <w:trHeight w:val="4479"/>
        </w:trPr>
        <w:tc>
          <w:tcPr>
            <w:tcW w:w="3256" w:type="dxa"/>
          </w:tcPr>
          <w:p w14:paraId="2D2A7CE8" w14:textId="77777777" w:rsidR="00C03C42" w:rsidRDefault="00C03C42">
            <w:pPr>
              <w:rPr>
                <w:rFonts w:ascii="Comic Sans MS" w:hAnsi="Comic Sans MS"/>
                <w:b/>
                <w:sz w:val="40"/>
                <w:szCs w:val="40"/>
              </w:rPr>
            </w:pPr>
            <w:r>
              <w:rPr>
                <w:rFonts w:ascii="Comic Sans MS" w:hAnsi="Comic Sans MS"/>
                <w:b/>
                <w:sz w:val="40"/>
                <w:szCs w:val="40"/>
              </w:rPr>
              <w:lastRenderedPageBreak/>
              <w:t>ART/D&amp;T</w:t>
            </w:r>
          </w:p>
          <w:p w14:paraId="5206A075" w14:textId="7C97B995" w:rsidR="00C03C42" w:rsidRDefault="00150327">
            <w:pPr>
              <w:rPr>
                <w:rFonts w:ascii="Comic Sans MS" w:hAnsi="Comic Sans MS"/>
                <w:b/>
                <w:sz w:val="40"/>
                <w:szCs w:val="40"/>
              </w:rPr>
            </w:pPr>
            <w:r>
              <w:rPr>
                <w:noProof/>
                <w:lang w:eastAsia="en-GB"/>
              </w:rPr>
              <w:drawing>
                <wp:anchor distT="0" distB="0" distL="114300" distR="114300" simplePos="0" relativeHeight="251673600" behindDoc="0" locked="0" layoutInCell="1" allowOverlap="1" wp14:anchorId="760B538D" wp14:editId="1D2C30AF">
                  <wp:simplePos x="0" y="0"/>
                  <wp:positionH relativeFrom="column">
                    <wp:posOffset>119380</wp:posOffset>
                  </wp:positionH>
                  <wp:positionV relativeFrom="paragraph">
                    <wp:posOffset>1401445</wp:posOffset>
                  </wp:positionV>
                  <wp:extent cx="2035175" cy="78740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035175" cy="787400"/>
                          </a:xfrm>
                          <a:prstGeom prst="rect">
                            <a:avLst/>
                          </a:prstGeom>
                        </pic:spPr>
                      </pic:pic>
                    </a:graphicData>
                  </a:graphic>
                </wp:anchor>
              </w:drawing>
            </w:r>
            <w:r w:rsidR="00C03C42">
              <w:rPr>
                <w:noProof/>
                <w:lang w:eastAsia="en-GB"/>
              </w:rPr>
              <w:drawing>
                <wp:inline distT="0" distB="0" distL="0" distR="0" wp14:anchorId="7C895250" wp14:editId="616042F2">
                  <wp:extent cx="845820" cy="1176793"/>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61675" cy="1198852"/>
                          </a:xfrm>
                          <a:prstGeom prst="rect">
                            <a:avLst/>
                          </a:prstGeom>
                        </pic:spPr>
                      </pic:pic>
                    </a:graphicData>
                  </a:graphic>
                </wp:inline>
              </w:drawing>
            </w:r>
          </w:p>
        </w:tc>
        <w:tc>
          <w:tcPr>
            <w:tcW w:w="11577" w:type="dxa"/>
          </w:tcPr>
          <w:p w14:paraId="6346809E" w14:textId="77777777" w:rsidR="00B06994" w:rsidRDefault="00B06994" w:rsidP="00DB1E89">
            <w:pPr>
              <w:rPr>
                <w:rFonts w:ascii="Comic Sans MS" w:hAnsi="Comic Sans MS" w:cs="Arial"/>
                <w:b/>
                <w:sz w:val="28"/>
                <w:szCs w:val="28"/>
                <w:shd w:val="clear" w:color="auto" w:fill="FFFFFF"/>
              </w:rPr>
            </w:pPr>
          </w:p>
          <w:p w14:paraId="22C11E9E" w14:textId="5A50DE64" w:rsidR="00B06994" w:rsidRDefault="00B06994" w:rsidP="00DB1E89">
            <w:pPr>
              <w:rPr>
                <w:rFonts w:ascii="Comic Sans MS" w:hAnsi="Comic Sans MS" w:cs="Arial"/>
                <w:b/>
                <w:sz w:val="28"/>
                <w:szCs w:val="28"/>
                <w:shd w:val="clear" w:color="auto" w:fill="FFFFFF"/>
              </w:rPr>
            </w:pPr>
            <w:r>
              <w:rPr>
                <w:rFonts w:ascii="Comic Sans MS" w:hAnsi="Comic Sans MS" w:cs="Arial"/>
                <w:b/>
                <w:sz w:val="28"/>
                <w:szCs w:val="28"/>
                <w:shd w:val="clear" w:color="auto" w:fill="FFFFFF"/>
              </w:rPr>
              <w:t>ART – DRAWIN</w:t>
            </w:r>
            <w:r w:rsidR="00236C63">
              <w:rPr>
                <w:rFonts w:ascii="Comic Sans MS" w:hAnsi="Comic Sans MS" w:cs="Arial"/>
                <w:b/>
                <w:sz w:val="28"/>
                <w:szCs w:val="28"/>
                <w:shd w:val="clear" w:color="auto" w:fill="FFFFFF"/>
              </w:rPr>
              <w:t>G</w:t>
            </w:r>
            <w:r w:rsidR="00150327">
              <w:rPr>
                <w:rFonts w:ascii="Comic Sans MS" w:hAnsi="Comic Sans MS" w:cs="Arial"/>
                <w:b/>
                <w:sz w:val="28"/>
                <w:szCs w:val="28"/>
                <w:shd w:val="clear" w:color="auto" w:fill="FFFFFF"/>
              </w:rPr>
              <w:t>: Understanding tone and texture</w:t>
            </w:r>
            <w:r>
              <w:rPr>
                <w:rFonts w:ascii="Comic Sans MS" w:hAnsi="Comic Sans MS" w:cs="Arial"/>
                <w:b/>
                <w:sz w:val="28"/>
                <w:szCs w:val="28"/>
                <w:shd w:val="clear" w:color="auto" w:fill="FFFFFF"/>
              </w:rPr>
              <w:t xml:space="preserve">: </w:t>
            </w:r>
            <w:r w:rsidR="00150327" w:rsidRPr="00150327">
              <w:rPr>
                <w:rFonts w:ascii="Comic Sans MS" w:hAnsi="Comic Sans MS" w:cs="Arial"/>
                <w:bCs/>
                <w:sz w:val="28"/>
                <w:szCs w:val="28"/>
                <w:shd w:val="clear" w:color="auto" w:fill="FFFFFF"/>
              </w:rPr>
              <w:t>In t</w:t>
            </w:r>
            <w:r w:rsidRPr="00150327">
              <w:rPr>
                <w:rFonts w:ascii="Comic Sans MS" w:hAnsi="Comic Sans MS" w:cs="Arial"/>
                <w:bCs/>
                <w:sz w:val="28"/>
                <w:szCs w:val="28"/>
                <w:shd w:val="clear" w:color="auto" w:fill="FFFFFF"/>
              </w:rPr>
              <w:t xml:space="preserve">his </w:t>
            </w:r>
            <w:r>
              <w:rPr>
                <w:rFonts w:ascii="Comic Sans MS" w:hAnsi="Comic Sans MS" w:cs="Arial"/>
                <w:sz w:val="28"/>
                <w:szCs w:val="28"/>
                <w:shd w:val="clear" w:color="auto" w:fill="FFFFFF"/>
              </w:rPr>
              <w:t>unit</w:t>
            </w:r>
            <w:r w:rsidR="00150327">
              <w:rPr>
                <w:rFonts w:ascii="Comic Sans MS" w:hAnsi="Comic Sans MS" w:cs="Arial"/>
                <w:sz w:val="28"/>
                <w:szCs w:val="28"/>
                <w:shd w:val="clear" w:color="auto" w:fill="FFFFFF"/>
              </w:rPr>
              <w:t xml:space="preserve"> pupils will be</w:t>
            </w:r>
            <w:r>
              <w:rPr>
                <w:rFonts w:ascii="Comic Sans MS" w:hAnsi="Comic Sans MS" w:cs="Arial"/>
                <w:sz w:val="28"/>
                <w:szCs w:val="28"/>
                <w:shd w:val="clear" w:color="auto" w:fill="FFFFFF"/>
              </w:rPr>
              <w:t xml:space="preserve"> </w:t>
            </w:r>
            <w:r w:rsidR="00150327">
              <w:rPr>
                <w:rFonts w:ascii="Comic Sans MS" w:hAnsi="Comic Sans MS" w:cs="Arial"/>
                <w:sz w:val="28"/>
                <w:szCs w:val="28"/>
                <w:shd w:val="clear" w:color="auto" w:fill="FFFFFF"/>
              </w:rPr>
              <w:t xml:space="preserve">exploring how artists use tone and texture, applying these techniques in observational drawings. </w:t>
            </w:r>
          </w:p>
          <w:p w14:paraId="65C0587B" w14:textId="77777777" w:rsidR="00B06994" w:rsidRDefault="00B06994" w:rsidP="00DB1E89">
            <w:pPr>
              <w:rPr>
                <w:rFonts w:ascii="Comic Sans MS" w:hAnsi="Comic Sans MS" w:cs="Arial"/>
                <w:b/>
                <w:sz w:val="28"/>
                <w:szCs w:val="28"/>
                <w:shd w:val="clear" w:color="auto" w:fill="FFFFFF"/>
              </w:rPr>
            </w:pPr>
          </w:p>
          <w:p w14:paraId="1F0F52A8" w14:textId="77777777" w:rsidR="00C03C42" w:rsidRPr="00DB1E89" w:rsidRDefault="00C03C42" w:rsidP="00B06994">
            <w:pPr>
              <w:rPr>
                <w:rFonts w:ascii="Comic Sans MS" w:hAnsi="Comic Sans MS"/>
                <w:sz w:val="28"/>
                <w:szCs w:val="28"/>
              </w:rPr>
            </w:pPr>
            <w:r>
              <w:rPr>
                <w:rFonts w:ascii="Comic Sans MS" w:hAnsi="Comic Sans MS" w:cs="Arial"/>
                <w:b/>
                <w:sz w:val="28"/>
                <w:szCs w:val="28"/>
                <w:shd w:val="clear" w:color="auto" w:fill="FFFFFF"/>
              </w:rPr>
              <w:t>D</w:t>
            </w:r>
            <w:r w:rsidR="00B06994">
              <w:rPr>
                <w:rFonts w:ascii="Comic Sans MS" w:hAnsi="Comic Sans MS" w:cs="Arial"/>
                <w:b/>
                <w:sz w:val="28"/>
                <w:szCs w:val="28"/>
                <w:shd w:val="clear" w:color="auto" w:fill="FFFFFF"/>
              </w:rPr>
              <w:t>&amp;T – BABY BEARS CHAIR</w:t>
            </w:r>
            <w:r>
              <w:rPr>
                <w:rFonts w:ascii="Comic Sans MS" w:hAnsi="Comic Sans MS" w:cs="Arial"/>
                <w:b/>
                <w:sz w:val="28"/>
                <w:szCs w:val="28"/>
                <w:shd w:val="clear" w:color="auto" w:fill="FFFFFF"/>
              </w:rPr>
              <w:t xml:space="preserve">: </w:t>
            </w:r>
            <w:r>
              <w:rPr>
                <w:rFonts w:ascii="Comic Sans MS" w:hAnsi="Comic Sans MS" w:cs="Arial"/>
                <w:sz w:val="28"/>
                <w:szCs w:val="28"/>
                <w:shd w:val="clear" w:color="auto" w:fill="FFFFFF"/>
              </w:rPr>
              <w:t>In this unit children will</w:t>
            </w:r>
            <w:r w:rsidR="00B06994">
              <w:rPr>
                <w:rFonts w:ascii="Comic Sans MS" w:hAnsi="Comic Sans MS" w:cs="Arial"/>
                <w:sz w:val="28"/>
                <w:szCs w:val="28"/>
                <w:shd w:val="clear" w:color="auto" w:fill="FFFFFF"/>
              </w:rPr>
              <w:t xml:space="preserve"> learn how to make a stable structure</w:t>
            </w:r>
            <w:r>
              <w:rPr>
                <w:rFonts w:ascii="Comic Sans MS" w:hAnsi="Comic Sans MS" w:cs="Arial"/>
                <w:sz w:val="28"/>
                <w:szCs w:val="28"/>
                <w:shd w:val="clear" w:color="auto" w:fill="FFFFFF"/>
              </w:rPr>
              <w:t>.</w:t>
            </w:r>
          </w:p>
        </w:tc>
        <w:tc>
          <w:tcPr>
            <w:tcW w:w="7528" w:type="dxa"/>
          </w:tcPr>
          <w:p w14:paraId="29E2C70E" w14:textId="77777777" w:rsidR="00C03C42" w:rsidRDefault="00B06994" w:rsidP="00862100">
            <w:pPr>
              <w:rPr>
                <w:rFonts w:ascii="Comic Sans MS" w:hAnsi="Comic Sans MS"/>
                <w:sz w:val="28"/>
                <w:szCs w:val="28"/>
              </w:rPr>
            </w:pPr>
            <w:hyperlink r:id="rId31" w:history="1">
              <w:r w:rsidRPr="00182019">
                <w:rPr>
                  <w:rStyle w:val="Hyperlink"/>
                  <w:rFonts w:ascii="Comic Sans MS" w:hAnsi="Comic Sans MS"/>
                  <w:sz w:val="28"/>
                  <w:szCs w:val="28"/>
                </w:rPr>
                <w:t>https://quentinblake.com/</w:t>
              </w:r>
            </w:hyperlink>
            <w:r>
              <w:rPr>
                <w:rFonts w:ascii="Comic Sans MS" w:hAnsi="Comic Sans MS"/>
                <w:sz w:val="28"/>
                <w:szCs w:val="28"/>
              </w:rPr>
              <w:t xml:space="preserve"> </w:t>
            </w:r>
          </w:p>
        </w:tc>
      </w:tr>
      <w:tr w:rsidR="00C03C42" w:rsidRPr="00FB4AEC" w14:paraId="7ACDDA7F" w14:textId="77777777" w:rsidTr="007908D5">
        <w:trPr>
          <w:trHeight w:val="4479"/>
        </w:trPr>
        <w:tc>
          <w:tcPr>
            <w:tcW w:w="3256" w:type="dxa"/>
          </w:tcPr>
          <w:p w14:paraId="7077FF49" w14:textId="77777777" w:rsidR="00C03C42" w:rsidRDefault="00C03C42" w:rsidP="0072562E">
            <w:pPr>
              <w:rPr>
                <w:rFonts w:ascii="Comic Sans MS" w:hAnsi="Comic Sans MS"/>
                <w:b/>
                <w:sz w:val="40"/>
                <w:szCs w:val="40"/>
              </w:rPr>
            </w:pPr>
            <w:r>
              <w:rPr>
                <w:rFonts w:ascii="Comic Sans MS" w:hAnsi="Comic Sans MS"/>
                <w:b/>
                <w:sz w:val="40"/>
                <w:szCs w:val="40"/>
              </w:rPr>
              <w:t>PE / Games</w:t>
            </w:r>
          </w:p>
          <w:p w14:paraId="46897D8B" w14:textId="77777777" w:rsidR="00C03C42" w:rsidRDefault="00C03C42" w:rsidP="0072562E">
            <w:pPr>
              <w:rPr>
                <w:rFonts w:ascii="Comic Sans MS" w:hAnsi="Comic Sans MS"/>
                <w:b/>
                <w:sz w:val="40"/>
                <w:szCs w:val="40"/>
              </w:rPr>
            </w:pPr>
            <w:r w:rsidRPr="0072562E">
              <w:rPr>
                <w:rFonts w:ascii="Comic Sans MS" w:hAnsi="Comic Sans MS"/>
                <w:b/>
                <w:noProof/>
                <w:sz w:val="40"/>
                <w:szCs w:val="40"/>
                <w:lang w:eastAsia="en-GB"/>
              </w:rPr>
              <w:drawing>
                <wp:inline distT="0" distB="0" distL="0" distR="0" wp14:anchorId="00A6E6EF" wp14:editId="1DF60D6F">
                  <wp:extent cx="3037040" cy="162075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rot="10800000" flipV="1">
                            <a:off x="0" y="0"/>
                            <a:ext cx="3085361" cy="1646539"/>
                          </a:xfrm>
                          <a:prstGeom prst="rect">
                            <a:avLst/>
                          </a:prstGeom>
                        </pic:spPr>
                      </pic:pic>
                    </a:graphicData>
                  </a:graphic>
                </wp:inline>
              </w:drawing>
            </w:r>
            <w:r>
              <w:rPr>
                <w:noProof/>
                <w:lang w:eastAsia="en-GB"/>
              </w:rPr>
              <mc:AlternateContent>
                <mc:Choice Requires="wps">
                  <w:drawing>
                    <wp:inline distT="0" distB="0" distL="0" distR="0" wp14:anchorId="036E0E0E" wp14:editId="301DECF1">
                      <wp:extent cx="302260" cy="302260"/>
                      <wp:effectExtent l="0" t="0" r="0" b="0"/>
                      <wp:docPr id="12" name="Rectangle 12" descr="Children doing different sports and gam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B13792" id="Rectangle 12" o:spid="_x0000_s1026" alt="Children doing different sports and games"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" filled="f" stroked="f">
                      <o:lock v:ext="edit" aspectratio="t"/>
                      <w10:anchorlock/>
                    </v:rect>
                  </w:pict>
                </mc:Fallback>
              </mc:AlternateContent>
            </w:r>
            <w:r>
              <w:rPr>
                <w:noProof/>
                <w:lang w:eastAsia="en-GB"/>
              </w:rPr>
              <mc:AlternateContent>
                <mc:Choice Requires="wps">
                  <w:drawing>
                    <wp:inline distT="0" distB="0" distL="0" distR="0" wp14:anchorId="07179E14" wp14:editId="301809CB">
                      <wp:extent cx="302260" cy="302260"/>
                      <wp:effectExtent l="0" t="0" r="0" b="0"/>
                      <wp:docPr id="8" name="Rectangle 8" descr="Flat family outdoor situations pa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EBEE0C" id="Rectangle 8" o:spid="_x0000_s1026" alt="Flat family outdoor situations pack"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" filled="f" stroked="f">
                      <o:lock v:ext="edit" aspectratio="t"/>
                      <w10:anchorlock/>
                    </v:rect>
                  </w:pict>
                </mc:Fallback>
              </mc:AlternateContent>
            </w:r>
            <w:r>
              <w:rPr>
                <w:noProof/>
                <w:lang w:eastAsia="en-GB"/>
              </w:rPr>
              <mc:AlternateContent>
                <mc:Choice Requires="wps">
                  <w:drawing>
                    <wp:inline distT="0" distB="0" distL="0" distR="0" wp14:anchorId="253C8C7F" wp14:editId="1EE6BADE">
                      <wp:extent cx="302260" cy="302260"/>
                      <wp:effectExtent l="0" t="0" r="0" b="0"/>
                      <wp:docPr id="6" name="Rectangle 6" descr="Flat family outdoor situations pa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E2A18B" id="Rectangle 6" o:spid="_x0000_s1026" alt="Flat family outdoor situations pack"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" filled="f" stroked="f">
                      <o:lock v:ext="edit" aspectratio="t"/>
                      <w10:anchorlock/>
                    </v:rect>
                  </w:pict>
                </mc:Fallback>
              </mc:AlternateContent>
            </w:r>
          </w:p>
        </w:tc>
        <w:tc>
          <w:tcPr>
            <w:tcW w:w="11577" w:type="dxa"/>
          </w:tcPr>
          <w:p w14:paraId="23A2183C" w14:textId="77777777" w:rsidR="005C200C" w:rsidRDefault="005C200C" w:rsidP="00DB1E89">
            <w:pPr>
              <w:rPr>
                <w:rFonts w:ascii="Comic Sans MS" w:hAnsi="Comic Sans MS" w:cs="Arial"/>
                <w:b/>
                <w:sz w:val="28"/>
                <w:szCs w:val="28"/>
                <w:shd w:val="clear" w:color="auto" w:fill="FFFFFF"/>
              </w:rPr>
            </w:pPr>
          </w:p>
          <w:p w14:paraId="1C888E5D" w14:textId="77777777" w:rsidR="00C03C42" w:rsidRDefault="00B06994" w:rsidP="00DB1E89">
            <w:pPr>
              <w:rPr>
                <w:rFonts w:ascii="Comic Sans MS" w:hAnsi="Comic Sans MS" w:cs="Arial"/>
                <w:sz w:val="28"/>
                <w:szCs w:val="28"/>
                <w:shd w:val="clear" w:color="auto" w:fill="FFFFFF"/>
              </w:rPr>
            </w:pPr>
            <w:r>
              <w:rPr>
                <w:rFonts w:ascii="Comic Sans MS" w:hAnsi="Comic Sans MS" w:cs="Arial"/>
                <w:b/>
                <w:sz w:val="28"/>
                <w:szCs w:val="28"/>
                <w:shd w:val="clear" w:color="auto" w:fill="FFFFFF"/>
              </w:rPr>
              <w:t xml:space="preserve">PE - FUNDAMENTALS: </w:t>
            </w:r>
            <w:r w:rsidR="00C03C42">
              <w:rPr>
                <w:rFonts w:ascii="Comic Sans MS" w:hAnsi="Comic Sans MS" w:cs="Arial"/>
                <w:b/>
                <w:sz w:val="28"/>
                <w:szCs w:val="28"/>
                <w:shd w:val="clear" w:color="auto" w:fill="FFFFFF"/>
              </w:rPr>
              <w:t xml:space="preserve"> </w:t>
            </w:r>
            <w:r w:rsidRPr="00B06994">
              <w:rPr>
                <w:rFonts w:ascii="Comic Sans MS" w:hAnsi="Comic Sans MS" w:cs="Arial"/>
                <w:color w:val="000000" w:themeColor="text1"/>
                <w:sz w:val="28"/>
                <w:szCs w:val="28"/>
                <w:shd w:val="clear" w:color="auto" w:fill="FFFFFF"/>
              </w:rPr>
              <w:t>In this unit pupils will develop the fundamental skills of balancing, running, changing direction, jumping, hopping and skipping. Pupils will be given opportunities to work with a range of different equipment. Pupils will be asked to observe and recognise improvements for their own and others' skills and identify areas of strength. Pupils will be given the opportunity to work collaboratively with others, taking turns and sharing ideas.</w:t>
            </w:r>
          </w:p>
          <w:p w14:paraId="3DCA5416" w14:textId="77777777" w:rsidR="00C03C42" w:rsidRDefault="00C03C42" w:rsidP="00DB1E89">
            <w:pPr>
              <w:rPr>
                <w:rFonts w:ascii="Comic Sans MS" w:hAnsi="Comic Sans MS" w:cs="Arial"/>
                <w:sz w:val="28"/>
                <w:szCs w:val="28"/>
                <w:shd w:val="clear" w:color="auto" w:fill="FFFFFF"/>
              </w:rPr>
            </w:pPr>
          </w:p>
          <w:p w14:paraId="1608A2B7" w14:textId="77777777" w:rsidR="00C03C42" w:rsidRPr="006C1855" w:rsidRDefault="00B06994" w:rsidP="00DB1E89">
            <w:pPr>
              <w:rPr>
                <w:rFonts w:ascii="Comic Sans MS" w:hAnsi="Comic Sans MS" w:cs="Arial"/>
                <w:sz w:val="28"/>
                <w:szCs w:val="28"/>
                <w:shd w:val="clear" w:color="auto" w:fill="FFFFFF"/>
              </w:rPr>
            </w:pPr>
            <w:r>
              <w:rPr>
                <w:rFonts w:ascii="Comic Sans MS" w:hAnsi="Comic Sans MS" w:cs="Arial"/>
                <w:b/>
                <w:sz w:val="28"/>
                <w:szCs w:val="28"/>
                <w:shd w:val="clear" w:color="auto" w:fill="FFFFFF"/>
              </w:rPr>
              <w:t>GAMES – BALL SKILLS</w:t>
            </w:r>
            <w:r w:rsidR="00C03C42" w:rsidRPr="006C1855">
              <w:rPr>
                <w:rFonts w:ascii="Comic Sans MS" w:hAnsi="Comic Sans MS" w:cs="Arial"/>
                <w:b/>
                <w:sz w:val="28"/>
                <w:szCs w:val="28"/>
                <w:shd w:val="clear" w:color="auto" w:fill="FFFFFF"/>
              </w:rPr>
              <w:t xml:space="preserve">: </w:t>
            </w:r>
            <w:r w:rsidRPr="00B06994">
              <w:rPr>
                <w:rFonts w:ascii="Comic Sans MS" w:hAnsi="Comic Sans MS" w:cs="Arial"/>
                <w:color w:val="000000" w:themeColor="text1"/>
                <w:sz w:val="28"/>
                <w:szCs w:val="28"/>
                <w:shd w:val="clear" w:color="auto" w:fill="FFFFFF"/>
              </w:rPr>
              <w:t>In this unit pupils will develop their fundamental ball skills such as throwing, catching, rolling, hitting a target, dribbling with both hands and feet and kicking. They will look to perform these skills with increasing control and accuracy using co-ordination and balance. Pupils will have the opportunity to work independently, in pairs and small groups.</w:t>
            </w:r>
          </w:p>
        </w:tc>
        <w:tc>
          <w:tcPr>
            <w:tcW w:w="7528" w:type="dxa"/>
          </w:tcPr>
          <w:p w14:paraId="64570E56" w14:textId="77777777" w:rsidR="00C03C42" w:rsidRDefault="00C03C42" w:rsidP="00862100">
            <w:pPr>
              <w:rPr>
                <w:rFonts w:ascii="Comic Sans MS" w:hAnsi="Comic Sans MS"/>
                <w:sz w:val="28"/>
                <w:szCs w:val="28"/>
              </w:rPr>
            </w:pPr>
          </w:p>
        </w:tc>
      </w:tr>
      <w:tr w:rsidR="00F954C8" w:rsidRPr="00FB4AEC" w14:paraId="6AFDDBF4" w14:textId="77777777" w:rsidTr="007908D5">
        <w:trPr>
          <w:trHeight w:val="4479"/>
        </w:trPr>
        <w:tc>
          <w:tcPr>
            <w:tcW w:w="3256" w:type="dxa"/>
          </w:tcPr>
          <w:p w14:paraId="4644317F" w14:textId="77777777" w:rsidR="00F954C8" w:rsidRDefault="00F954C8" w:rsidP="0072562E">
            <w:pPr>
              <w:rPr>
                <w:rFonts w:ascii="Comic Sans MS" w:hAnsi="Comic Sans MS"/>
                <w:b/>
                <w:sz w:val="40"/>
                <w:szCs w:val="40"/>
              </w:rPr>
            </w:pPr>
            <w:r>
              <w:rPr>
                <w:rFonts w:ascii="Comic Sans MS" w:hAnsi="Comic Sans MS"/>
                <w:b/>
                <w:sz w:val="40"/>
                <w:szCs w:val="40"/>
              </w:rPr>
              <w:t xml:space="preserve">COMPUTING </w:t>
            </w:r>
          </w:p>
          <w:p w14:paraId="412BBC9D" w14:textId="77777777" w:rsidR="00912EA8" w:rsidRDefault="00912EA8" w:rsidP="0072562E">
            <w:pPr>
              <w:rPr>
                <w:rFonts w:ascii="Comic Sans MS" w:hAnsi="Comic Sans MS"/>
                <w:b/>
                <w:sz w:val="40"/>
                <w:szCs w:val="40"/>
              </w:rPr>
            </w:pPr>
            <w:r>
              <w:rPr>
                <w:noProof/>
                <w:lang w:eastAsia="en-GB"/>
              </w:rPr>
              <w:drawing>
                <wp:inline distT="0" distB="0" distL="0" distR="0" wp14:anchorId="149BA6DD" wp14:editId="325D1DB4">
                  <wp:extent cx="2324100" cy="14130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328304" cy="1415565"/>
                          </a:xfrm>
                          <a:prstGeom prst="rect">
                            <a:avLst/>
                          </a:prstGeom>
                        </pic:spPr>
                      </pic:pic>
                    </a:graphicData>
                  </a:graphic>
                </wp:inline>
              </w:drawing>
            </w:r>
          </w:p>
        </w:tc>
        <w:tc>
          <w:tcPr>
            <w:tcW w:w="11577" w:type="dxa"/>
          </w:tcPr>
          <w:p w14:paraId="45EFA6F4" w14:textId="77777777" w:rsidR="005C200C" w:rsidRDefault="005C200C" w:rsidP="00DB1E89">
            <w:pPr>
              <w:rPr>
                <w:rFonts w:ascii="Comic Sans MS" w:hAnsi="Comic Sans MS" w:cs="Arial"/>
                <w:b/>
                <w:sz w:val="28"/>
                <w:szCs w:val="28"/>
                <w:shd w:val="clear" w:color="auto" w:fill="FFFFFF"/>
              </w:rPr>
            </w:pPr>
          </w:p>
          <w:p w14:paraId="15E4C944" w14:textId="77777777" w:rsidR="00F954C8" w:rsidRPr="00F954C8" w:rsidRDefault="00F954C8" w:rsidP="00DB1E89">
            <w:pPr>
              <w:rPr>
                <w:rFonts w:ascii="Comic Sans MS" w:hAnsi="Comic Sans MS" w:cs="Arial"/>
                <w:sz w:val="28"/>
                <w:szCs w:val="28"/>
                <w:shd w:val="clear" w:color="auto" w:fill="FFFFFF"/>
              </w:rPr>
            </w:pPr>
            <w:r>
              <w:rPr>
                <w:rFonts w:ascii="Comic Sans MS" w:hAnsi="Comic Sans MS" w:cs="Arial"/>
                <w:b/>
                <w:sz w:val="28"/>
                <w:szCs w:val="28"/>
                <w:shd w:val="clear" w:color="auto" w:fill="FFFFFF"/>
              </w:rPr>
              <w:t xml:space="preserve">ONLINE SAFETY – </w:t>
            </w:r>
            <w:r>
              <w:rPr>
                <w:rFonts w:ascii="Comic Sans MS" w:hAnsi="Comic Sans MS" w:cs="Arial"/>
                <w:sz w:val="28"/>
                <w:szCs w:val="28"/>
                <w:shd w:val="clear" w:color="auto" w:fill="FFFFFF"/>
              </w:rPr>
              <w:t xml:space="preserve">We will be teaching children </w:t>
            </w:r>
            <w:r w:rsidR="005C200C">
              <w:rPr>
                <w:rFonts w:ascii="Comic Sans MS" w:hAnsi="Comic Sans MS" w:cs="Arial"/>
                <w:sz w:val="28"/>
                <w:szCs w:val="28"/>
                <w:shd w:val="clear" w:color="auto" w:fill="FFFFFF"/>
              </w:rPr>
              <w:t xml:space="preserve">to stay safe online. </w:t>
            </w:r>
          </w:p>
        </w:tc>
        <w:tc>
          <w:tcPr>
            <w:tcW w:w="7528" w:type="dxa"/>
          </w:tcPr>
          <w:p w14:paraId="0509FB64" w14:textId="77777777" w:rsidR="00F954C8" w:rsidRDefault="00F954C8" w:rsidP="00862100">
            <w:pPr>
              <w:rPr>
                <w:rFonts w:ascii="Comic Sans MS" w:hAnsi="Comic Sans MS"/>
                <w:sz w:val="28"/>
                <w:szCs w:val="28"/>
              </w:rPr>
            </w:pPr>
          </w:p>
        </w:tc>
      </w:tr>
    </w:tbl>
    <w:p w14:paraId="27EC1B6D" w14:textId="77777777" w:rsidR="00150327" w:rsidRPr="00FB4AEC" w:rsidRDefault="00150327">
      <w:pPr>
        <w:rPr>
          <w:rFonts w:ascii="Comic Sans MS" w:hAnsi="Comic Sans MS"/>
          <w:sz w:val="40"/>
          <w:szCs w:val="40"/>
        </w:rPr>
      </w:pPr>
    </w:p>
    <w:sectPr w:rsidR="00150327" w:rsidRPr="00FB4AEC" w:rsidSect="00742707">
      <w:headerReference w:type="even" r:id="rId34"/>
      <w:headerReference w:type="default" r:id="rId35"/>
      <w:footerReference w:type="even" r:id="rId36"/>
      <w:footerReference w:type="default" r:id="rId37"/>
      <w:headerReference w:type="first" r:id="rId38"/>
      <w:footerReference w:type="first" r:id="rId39"/>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5D8A4" w14:textId="77777777" w:rsidR="00D42EEE" w:rsidRDefault="00D42EEE" w:rsidP="00FE26F3">
      <w:pPr>
        <w:spacing w:after="0" w:line="240" w:lineRule="auto"/>
      </w:pPr>
      <w:r>
        <w:separator/>
      </w:r>
    </w:p>
  </w:endnote>
  <w:endnote w:type="continuationSeparator" w:id="0">
    <w:p w14:paraId="0193DBF5" w14:textId="77777777" w:rsidR="00D42EEE" w:rsidRDefault="00D42EEE"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ul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0171B" w14:textId="77777777" w:rsidR="00ED3907" w:rsidRDefault="00ED39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3B1A9" w14:textId="77777777" w:rsidR="00ED3907" w:rsidRDefault="00ED39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EAE9B" w14:textId="77777777" w:rsidR="00ED3907" w:rsidRDefault="00ED3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B3BAA" w14:textId="77777777" w:rsidR="00D42EEE" w:rsidRDefault="00D42EEE" w:rsidP="00FE26F3">
      <w:pPr>
        <w:spacing w:after="0" w:line="240" w:lineRule="auto"/>
      </w:pPr>
      <w:r>
        <w:separator/>
      </w:r>
    </w:p>
  </w:footnote>
  <w:footnote w:type="continuationSeparator" w:id="0">
    <w:p w14:paraId="1E8BF2BC" w14:textId="77777777" w:rsidR="00D42EEE" w:rsidRDefault="00D42EEE"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3E065" w14:textId="77777777" w:rsidR="00ED3907" w:rsidRDefault="00ED39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FE52" w14:textId="77777777" w:rsidR="00FE26F3" w:rsidRPr="00FE26F3" w:rsidRDefault="00FE26F3">
    <w:pPr>
      <w:pStyle w:val="Header"/>
      <w:rPr>
        <w:rFonts w:ascii="Comic Sans MS" w:hAnsi="Comic Sans MS"/>
        <w:b/>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86D2B" w14:textId="77777777" w:rsidR="00ED3907" w:rsidRDefault="00ED39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5" type="#_x0000_t75" style="width:186pt;height:140.55pt;visibility:visible;mso-wrap-style:square" o:bullet="t">
        <v:imagedata r:id="rId1" o:title=""/>
      </v:shape>
    </w:pict>
  </w:numPicBullet>
  <w:abstractNum w:abstractNumId="0" w15:restartNumberingAfterBreak="0">
    <w:nsid w:val="D3C89D0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E51B1B"/>
    <w:multiLevelType w:val="hybridMultilevel"/>
    <w:tmpl w:val="5B7CFD78"/>
    <w:lvl w:ilvl="0" w:tplc="9760ED6E">
      <w:start w:val="1"/>
      <w:numFmt w:val="bullet"/>
      <w:lvlText w:val=""/>
      <w:lvlPicBulletId w:val="0"/>
      <w:lvlJc w:val="left"/>
      <w:pPr>
        <w:tabs>
          <w:tab w:val="num" w:pos="720"/>
        </w:tabs>
        <w:ind w:left="720" w:hanging="360"/>
      </w:pPr>
      <w:rPr>
        <w:rFonts w:ascii="Symbol" w:hAnsi="Symbol" w:hint="default"/>
        <w:sz w:val="44"/>
        <w:szCs w:val="44"/>
      </w:rPr>
    </w:lvl>
    <w:lvl w:ilvl="1" w:tplc="68DC230A" w:tentative="1">
      <w:start w:val="1"/>
      <w:numFmt w:val="bullet"/>
      <w:lvlText w:val=""/>
      <w:lvlJc w:val="left"/>
      <w:pPr>
        <w:tabs>
          <w:tab w:val="num" w:pos="1440"/>
        </w:tabs>
        <w:ind w:left="1440" w:hanging="360"/>
      </w:pPr>
      <w:rPr>
        <w:rFonts w:ascii="Symbol" w:hAnsi="Symbol" w:hint="default"/>
      </w:rPr>
    </w:lvl>
    <w:lvl w:ilvl="2" w:tplc="B9B8501A" w:tentative="1">
      <w:start w:val="1"/>
      <w:numFmt w:val="bullet"/>
      <w:lvlText w:val=""/>
      <w:lvlJc w:val="left"/>
      <w:pPr>
        <w:tabs>
          <w:tab w:val="num" w:pos="2160"/>
        </w:tabs>
        <w:ind w:left="2160" w:hanging="360"/>
      </w:pPr>
      <w:rPr>
        <w:rFonts w:ascii="Symbol" w:hAnsi="Symbol" w:hint="default"/>
      </w:rPr>
    </w:lvl>
    <w:lvl w:ilvl="3" w:tplc="8FCC017A" w:tentative="1">
      <w:start w:val="1"/>
      <w:numFmt w:val="bullet"/>
      <w:lvlText w:val=""/>
      <w:lvlJc w:val="left"/>
      <w:pPr>
        <w:tabs>
          <w:tab w:val="num" w:pos="2880"/>
        </w:tabs>
        <w:ind w:left="2880" w:hanging="360"/>
      </w:pPr>
      <w:rPr>
        <w:rFonts w:ascii="Symbol" w:hAnsi="Symbol" w:hint="default"/>
      </w:rPr>
    </w:lvl>
    <w:lvl w:ilvl="4" w:tplc="F338490E" w:tentative="1">
      <w:start w:val="1"/>
      <w:numFmt w:val="bullet"/>
      <w:lvlText w:val=""/>
      <w:lvlJc w:val="left"/>
      <w:pPr>
        <w:tabs>
          <w:tab w:val="num" w:pos="3600"/>
        </w:tabs>
        <w:ind w:left="3600" w:hanging="360"/>
      </w:pPr>
      <w:rPr>
        <w:rFonts w:ascii="Symbol" w:hAnsi="Symbol" w:hint="default"/>
      </w:rPr>
    </w:lvl>
    <w:lvl w:ilvl="5" w:tplc="19425B84" w:tentative="1">
      <w:start w:val="1"/>
      <w:numFmt w:val="bullet"/>
      <w:lvlText w:val=""/>
      <w:lvlJc w:val="left"/>
      <w:pPr>
        <w:tabs>
          <w:tab w:val="num" w:pos="4320"/>
        </w:tabs>
        <w:ind w:left="4320" w:hanging="360"/>
      </w:pPr>
      <w:rPr>
        <w:rFonts w:ascii="Symbol" w:hAnsi="Symbol" w:hint="default"/>
      </w:rPr>
    </w:lvl>
    <w:lvl w:ilvl="6" w:tplc="3A3673B6" w:tentative="1">
      <w:start w:val="1"/>
      <w:numFmt w:val="bullet"/>
      <w:lvlText w:val=""/>
      <w:lvlJc w:val="left"/>
      <w:pPr>
        <w:tabs>
          <w:tab w:val="num" w:pos="5040"/>
        </w:tabs>
        <w:ind w:left="5040" w:hanging="360"/>
      </w:pPr>
      <w:rPr>
        <w:rFonts w:ascii="Symbol" w:hAnsi="Symbol" w:hint="default"/>
      </w:rPr>
    </w:lvl>
    <w:lvl w:ilvl="7" w:tplc="9C38795C" w:tentative="1">
      <w:start w:val="1"/>
      <w:numFmt w:val="bullet"/>
      <w:lvlText w:val=""/>
      <w:lvlJc w:val="left"/>
      <w:pPr>
        <w:tabs>
          <w:tab w:val="num" w:pos="5760"/>
        </w:tabs>
        <w:ind w:left="5760" w:hanging="360"/>
      </w:pPr>
      <w:rPr>
        <w:rFonts w:ascii="Symbol" w:hAnsi="Symbol" w:hint="default"/>
      </w:rPr>
    </w:lvl>
    <w:lvl w:ilvl="8" w:tplc="3BC8B690"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9A70573"/>
    <w:multiLevelType w:val="hybridMultilevel"/>
    <w:tmpl w:val="83060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8F0D3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43488375">
    <w:abstractNumId w:val="2"/>
  </w:num>
  <w:num w:numId="2" w16cid:durableId="410466514">
    <w:abstractNumId w:val="1"/>
  </w:num>
  <w:num w:numId="3" w16cid:durableId="564871865">
    <w:abstractNumId w:val="0"/>
  </w:num>
  <w:num w:numId="4" w16cid:durableId="16941870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330E1"/>
    <w:rsid w:val="00053603"/>
    <w:rsid w:val="000928DB"/>
    <w:rsid w:val="000B795C"/>
    <w:rsid w:val="0011016D"/>
    <w:rsid w:val="00122189"/>
    <w:rsid w:val="0013549A"/>
    <w:rsid w:val="00150327"/>
    <w:rsid w:val="001A6E09"/>
    <w:rsid w:val="00236C63"/>
    <w:rsid w:val="00275329"/>
    <w:rsid w:val="002D68BA"/>
    <w:rsid w:val="00306EC0"/>
    <w:rsid w:val="0038737D"/>
    <w:rsid w:val="003A612A"/>
    <w:rsid w:val="00407057"/>
    <w:rsid w:val="00424927"/>
    <w:rsid w:val="00494116"/>
    <w:rsid w:val="004A41D1"/>
    <w:rsid w:val="004B5B09"/>
    <w:rsid w:val="004D64BB"/>
    <w:rsid w:val="004F5336"/>
    <w:rsid w:val="005065B6"/>
    <w:rsid w:val="005C200C"/>
    <w:rsid w:val="006026BC"/>
    <w:rsid w:val="00634E47"/>
    <w:rsid w:val="006C1855"/>
    <w:rsid w:val="0072562E"/>
    <w:rsid w:val="00742707"/>
    <w:rsid w:val="007533F3"/>
    <w:rsid w:val="00787E9F"/>
    <w:rsid w:val="007908D5"/>
    <w:rsid w:val="007979D9"/>
    <w:rsid w:val="007B6C5C"/>
    <w:rsid w:val="00851007"/>
    <w:rsid w:val="00862100"/>
    <w:rsid w:val="00883F7D"/>
    <w:rsid w:val="008B0044"/>
    <w:rsid w:val="00912EA8"/>
    <w:rsid w:val="009D369E"/>
    <w:rsid w:val="00A33F1E"/>
    <w:rsid w:val="00A359C8"/>
    <w:rsid w:val="00A4634D"/>
    <w:rsid w:val="00A62141"/>
    <w:rsid w:val="00A84233"/>
    <w:rsid w:val="00B06994"/>
    <w:rsid w:val="00B77D5D"/>
    <w:rsid w:val="00C03C42"/>
    <w:rsid w:val="00C61A06"/>
    <w:rsid w:val="00C914C0"/>
    <w:rsid w:val="00CC581C"/>
    <w:rsid w:val="00D40581"/>
    <w:rsid w:val="00D42112"/>
    <w:rsid w:val="00D42EEE"/>
    <w:rsid w:val="00D4517A"/>
    <w:rsid w:val="00DB04C4"/>
    <w:rsid w:val="00DB1E89"/>
    <w:rsid w:val="00DF3C0B"/>
    <w:rsid w:val="00E32B2B"/>
    <w:rsid w:val="00EA6AA7"/>
    <w:rsid w:val="00EB404F"/>
    <w:rsid w:val="00EC07A5"/>
    <w:rsid w:val="00ED3907"/>
    <w:rsid w:val="00ED3AF5"/>
    <w:rsid w:val="00EF171C"/>
    <w:rsid w:val="00F42746"/>
    <w:rsid w:val="00F45BD4"/>
    <w:rsid w:val="00F90A5C"/>
    <w:rsid w:val="00F954C8"/>
    <w:rsid w:val="00FB4AEC"/>
    <w:rsid w:val="00FE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EC543"/>
  <w15:chartTrackingRefBased/>
  <w15:docId w15:val="{C45C8C98-F437-40B5-8B7B-1F7559B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 w:type="paragraph" w:styleId="NoSpacing">
    <w:name w:val="No Spacing"/>
    <w:uiPriority w:val="1"/>
    <w:qFormat/>
    <w:rsid w:val="00C03C42"/>
    <w:pPr>
      <w:spacing w:after="0" w:line="240" w:lineRule="auto"/>
    </w:pPr>
  </w:style>
  <w:style w:type="paragraph" w:styleId="ListParagraph">
    <w:name w:val="List Paragraph"/>
    <w:basedOn w:val="Normal"/>
    <w:uiPriority w:val="34"/>
    <w:qFormat/>
    <w:rsid w:val="00C03C42"/>
    <w:pPr>
      <w:ind w:left="720"/>
      <w:contextualSpacing/>
    </w:pPr>
  </w:style>
  <w:style w:type="character" w:styleId="UnresolvedMention">
    <w:name w:val="Unresolved Mention"/>
    <w:basedOn w:val="DefaultParagraphFont"/>
    <w:uiPriority w:val="99"/>
    <w:semiHidden/>
    <w:unhideWhenUsed/>
    <w:rsid w:val="00150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thsframe.co.uk/en/resources/resource/477/Multiplication-Tables-Check" TargetMode="External"/><Relationship Id="rId18" Type="http://schemas.openxmlformats.org/officeDocument/2006/relationships/hyperlink" Target="https://www.stem.org.uk/resources/community/collection/12723/year-2-living-things-and-their-habitats" TargetMode="External"/><Relationship Id="rId26" Type="http://schemas.openxmlformats.org/officeDocument/2006/relationships/hyperlink" Target="https://www.bbc.co.uk/teach/class-clips-video/articles/zyp4kty" TargetMode="External"/><Relationship Id="rId39" Type="http://schemas.openxmlformats.org/officeDocument/2006/relationships/footer" Target="footer3.xml"/><Relationship Id="rId21" Type="http://schemas.openxmlformats.org/officeDocument/2006/relationships/image" Target="media/image7.png"/><Relationship Id="rId34" Type="http://schemas.openxmlformats.org/officeDocument/2006/relationships/header" Target="header1.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play.ttrockstars.com/auth/school/student" TargetMode="External"/><Relationship Id="rId20" Type="http://schemas.openxmlformats.org/officeDocument/2006/relationships/hyperlink" Target="https://www.youtube.com/@SaddlebackKids" TargetMode="External"/><Relationship Id="rId29" Type="http://schemas.openxmlformats.org/officeDocument/2006/relationships/image" Target="media/image12.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oryberries.com/bedtime-stories-the-easter-bunny-school-easter-stories-for-kids/" TargetMode="External"/><Relationship Id="rId24" Type="http://schemas.openxmlformats.org/officeDocument/2006/relationships/image" Target="media/image1.png"/><Relationship Id="rId32" Type="http://schemas.openxmlformats.org/officeDocument/2006/relationships/image" Target="media/image14.pn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firstlook.educationcity.com/content/Activity/index/25812" TargetMode="External"/><Relationship Id="rId23" Type="http://schemas.openxmlformats.org/officeDocument/2006/relationships/image" Target="media/image9.png"/><Relationship Id="rId28" Type="http://schemas.openxmlformats.org/officeDocument/2006/relationships/hyperlink" Target="https://www.daspmusic.co.uk/ks2-10-15-min-sings.html"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6.png"/><Relationship Id="rId31" Type="http://schemas.openxmlformats.org/officeDocument/2006/relationships/hyperlink" Target="https://quentinblake.com/" TargetMode="External"/><Relationship Id="rId4" Type="http://schemas.openxmlformats.org/officeDocument/2006/relationships/webSettings" Target="webSettings.xml"/><Relationship Id="rId9" Type="http://schemas.openxmlformats.org/officeDocument/2006/relationships/hyperlink" Target="https://www.youtube.com/watch?v=VcdVsRfUbjk" TargetMode="External"/><Relationship Id="rId14" Type="http://schemas.openxmlformats.org/officeDocument/2006/relationships/hyperlink" Target="https://www.timestables.co.uk/" TargetMode="External"/><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header" Target="header2.xml"/><Relationship Id="rId8" Type="http://schemas.openxmlformats.org/officeDocument/2006/relationships/hyperlink" Target="https://www.onceuponapicture.co.uk/" TargetMode="Externa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5.png"/><Relationship Id="rId25" Type="http://schemas.openxmlformats.org/officeDocument/2006/relationships/image" Target="media/image10.png"/><Relationship Id="rId33" Type="http://schemas.openxmlformats.org/officeDocument/2006/relationships/image" Target="media/image15.png"/><Relationship Id="rId38"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1080</Words>
  <Characters>6160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Kelly Sallis</cp:lastModifiedBy>
  <cp:revision>6</cp:revision>
  <dcterms:created xsi:type="dcterms:W3CDTF">2024-09-09T18:45:00Z</dcterms:created>
  <dcterms:modified xsi:type="dcterms:W3CDTF">2026-09-01T20:35:00Z</dcterms:modified>
</cp:coreProperties>
</file>